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B25" w:rsidRDefault="006937DD">
      <w:pPr>
        <w:pStyle w:val="BodyText"/>
        <w:spacing w:before="32" w:line="235" w:lineRule="auto"/>
        <w:ind w:left="100" w:right="7"/>
        <w:rPr>
          <w:noProof/>
          <w:color w:val="000000" w:themeColor="text1"/>
          <w:sz w:val="44"/>
          <w:lang w:val="en-GB" w:eastAsia="en-GB"/>
        </w:rPr>
      </w:pPr>
      <w:r>
        <w:rPr>
          <w:noProof/>
          <w:color w:val="000000" w:themeColor="text1"/>
          <w:sz w:val="44"/>
          <w:lang w:val="en-GB" w:eastAsia="en-GB"/>
        </w:rPr>
        <w:t xml:space="preserve">    </w:t>
      </w:r>
      <w:r w:rsidR="006B1892">
        <w:rPr>
          <w:noProof/>
          <w:color w:val="000000" w:themeColor="text1"/>
          <w:sz w:val="44"/>
          <w:lang w:val="en-GB" w:eastAsia="en-GB"/>
        </w:rPr>
        <w:t>Sports Premium Grant 2017 2018</w:t>
      </w:r>
    </w:p>
    <w:p w:rsidR="006B1892" w:rsidRPr="006B1892" w:rsidRDefault="006B1892">
      <w:pPr>
        <w:pStyle w:val="BodyText"/>
        <w:spacing w:before="32" w:line="235" w:lineRule="auto"/>
        <w:ind w:left="100" w:right="7"/>
        <w:rPr>
          <w:rFonts w:ascii="Arial" w:hAnsi="Arial" w:cs="Arial"/>
          <w:noProof/>
          <w:color w:val="000000" w:themeColor="text1"/>
          <w:sz w:val="22"/>
          <w:szCs w:val="22"/>
          <w:lang w:val="en-GB" w:eastAsia="en-GB"/>
        </w:rPr>
      </w:pPr>
    </w:p>
    <w:p w:rsidR="006B1892" w:rsidRPr="00C75A4C" w:rsidRDefault="00C75A4C" w:rsidP="00C75A4C">
      <w:pPr>
        <w:pStyle w:val="BodyText"/>
        <w:spacing w:line="276" w:lineRule="auto"/>
        <w:ind w:left="100" w:right="7"/>
        <w:rPr>
          <w:rFonts w:ascii="Arial" w:hAnsi="Arial" w:cs="Arial"/>
          <w:noProof/>
          <w:color w:val="000000" w:themeColor="text1"/>
          <w:sz w:val="20"/>
          <w:szCs w:val="20"/>
          <w:lang w:val="en-GB" w:eastAsia="en-GB"/>
        </w:rPr>
      </w:pPr>
      <w:r>
        <w:rPr>
          <w:rFonts w:ascii="Arial" w:hAnsi="Arial" w:cs="Arial"/>
          <w:noProof/>
          <w:color w:val="000000" w:themeColor="text1"/>
          <w:sz w:val="20"/>
          <w:szCs w:val="20"/>
          <w:lang w:val="en-GB" w:eastAsia="en-GB"/>
        </w:rPr>
        <w:t xml:space="preserve">    </w:t>
      </w:r>
      <w:r w:rsidR="006B1892" w:rsidRPr="00C75A4C">
        <w:rPr>
          <w:rFonts w:ascii="Arial" w:hAnsi="Arial" w:cs="Arial"/>
          <w:noProof/>
          <w:color w:val="000000" w:themeColor="text1"/>
          <w:sz w:val="20"/>
          <w:szCs w:val="20"/>
          <w:lang w:val="en-GB" w:eastAsia="en-GB"/>
        </w:rPr>
        <w:t xml:space="preserve">At Wath Central we believe that PE and sport plays an important role in making our school vision reality for every child.  We are committed to using </w:t>
      </w:r>
    </w:p>
    <w:p w:rsidR="006B1892" w:rsidRPr="00C75A4C" w:rsidRDefault="00C75A4C" w:rsidP="006B1892">
      <w:pPr>
        <w:pStyle w:val="BodyText"/>
        <w:spacing w:line="276" w:lineRule="auto"/>
        <w:ind w:left="100" w:right="7"/>
        <w:rPr>
          <w:rFonts w:ascii="Arial" w:hAnsi="Arial" w:cs="Arial"/>
          <w:noProof/>
          <w:color w:val="000000" w:themeColor="text1"/>
          <w:sz w:val="20"/>
          <w:szCs w:val="20"/>
          <w:lang w:val="en-GB" w:eastAsia="en-GB"/>
        </w:rPr>
      </w:pPr>
      <w:r>
        <w:rPr>
          <w:rFonts w:ascii="Arial" w:hAnsi="Arial" w:cs="Arial"/>
          <w:noProof/>
          <w:color w:val="000000" w:themeColor="text1"/>
          <w:sz w:val="20"/>
          <w:szCs w:val="20"/>
          <w:lang w:val="en-GB" w:eastAsia="en-GB"/>
        </w:rPr>
        <w:t xml:space="preserve">    </w:t>
      </w:r>
      <w:r w:rsidR="006B1892" w:rsidRPr="00C75A4C">
        <w:rPr>
          <w:rFonts w:ascii="Arial" w:hAnsi="Arial" w:cs="Arial"/>
          <w:noProof/>
          <w:color w:val="000000" w:themeColor="text1"/>
          <w:sz w:val="20"/>
          <w:szCs w:val="20"/>
          <w:lang w:val="en-GB" w:eastAsia="en-GB"/>
        </w:rPr>
        <w:t xml:space="preserve">government funding to enhance the sports provision for our school and the promotion of healthier lifestyles through a PE specialist, enhancing the  </w:t>
      </w:r>
    </w:p>
    <w:p w:rsidR="006B1892" w:rsidRPr="00C75A4C" w:rsidRDefault="00C75A4C" w:rsidP="006B1892">
      <w:pPr>
        <w:pStyle w:val="BodyText"/>
        <w:spacing w:line="276" w:lineRule="auto"/>
        <w:ind w:left="100" w:right="7"/>
        <w:rPr>
          <w:rFonts w:ascii="Arial" w:hAnsi="Arial" w:cs="Arial"/>
          <w:noProof/>
          <w:color w:val="000000" w:themeColor="text1"/>
          <w:sz w:val="20"/>
          <w:szCs w:val="20"/>
          <w:lang w:val="en-GB" w:eastAsia="en-GB"/>
        </w:rPr>
      </w:pPr>
      <w:r>
        <w:rPr>
          <w:rFonts w:ascii="Arial" w:hAnsi="Arial" w:cs="Arial"/>
          <w:noProof/>
          <w:color w:val="000000" w:themeColor="text1"/>
          <w:sz w:val="20"/>
          <w:szCs w:val="20"/>
          <w:lang w:val="en-GB" w:eastAsia="en-GB"/>
        </w:rPr>
        <w:t xml:space="preserve">   </w:t>
      </w:r>
      <w:r w:rsidR="006B1892" w:rsidRPr="00C75A4C">
        <w:rPr>
          <w:rFonts w:ascii="Arial" w:hAnsi="Arial" w:cs="Arial"/>
          <w:noProof/>
          <w:color w:val="000000" w:themeColor="text1"/>
          <w:sz w:val="20"/>
          <w:szCs w:val="20"/>
          <w:lang w:val="en-GB" w:eastAsia="en-GB"/>
        </w:rPr>
        <w:t xml:space="preserve">opportunities for children to be active during the school day and the participation of pupils in clubs and sporting competitions.  Over the last two years, </w:t>
      </w:r>
    </w:p>
    <w:p w:rsidR="006B1892" w:rsidRPr="00C75A4C" w:rsidRDefault="00C75A4C" w:rsidP="006B1892">
      <w:pPr>
        <w:pStyle w:val="BodyText"/>
        <w:spacing w:line="276" w:lineRule="auto"/>
        <w:ind w:left="100" w:right="7"/>
        <w:rPr>
          <w:rFonts w:ascii="Arial" w:hAnsi="Arial" w:cs="Arial"/>
          <w:noProof/>
          <w:color w:val="000000" w:themeColor="text1"/>
          <w:sz w:val="20"/>
          <w:szCs w:val="20"/>
          <w:lang w:val="en-GB" w:eastAsia="en-GB"/>
        </w:rPr>
      </w:pPr>
      <w:r>
        <w:rPr>
          <w:rFonts w:ascii="Arial" w:hAnsi="Arial" w:cs="Arial"/>
          <w:noProof/>
          <w:color w:val="000000" w:themeColor="text1"/>
          <w:sz w:val="20"/>
          <w:szCs w:val="20"/>
          <w:lang w:val="en-GB" w:eastAsia="en-GB"/>
        </w:rPr>
        <w:t xml:space="preserve">   </w:t>
      </w:r>
      <w:r w:rsidR="006B1892" w:rsidRPr="00C75A4C">
        <w:rPr>
          <w:rFonts w:ascii="Arial" w:hAnsi="Arial" w:cs="Arial"/>
          <w:noProof/>
          <w:color w:val="000000" w:themeColor="text1"/>
          <w:sz w:val="20"/>
          <w:szCs w:val="20"/>
          <w:lang w:val="en-GB" w:eastAsia="en-GB"/>
        </w:rPr>
        <w:t xml:space="preserve">we have of Sports achieved Gold Games Mark status. </w:t>
      </w:r>
    </w:p>
    <w:p w:rsidR="00EE6B15" w:rsidRDefault="00EE6B15" w:rsidP="006937DD">
      <w:pPr>
        <w:pStyle w:val="BodyText"/>
        <w:spacing w:line="276" w:lineRule="auto"/>
        <w:ind w:right="7"/>
        <w:rPr>
          <w:rFonts w:ascii="Arial" w:hAnsi="Arial" w:cs="Arial"/>
          <w:color w:val="231F20"/>
          <w:sz w:val="20"/>
          <w:szCs w:val="20"/>
        </w:rPr>
      </w:pPr>
    </w:p>
    <w:p w:rsidR="00A32B25" w:rsidRPr="006937DD" w:rsidRDefault="006937DD" w:rsidP="00881B6F">
      <w:pPr>
        <w:pStyle w:val="BodyText"/>
        <w:spacing w:before="32" w:line="235" w:lineRule="auto"/>
        <w:ind w:left="100" w:right="7"/>
        <w:rPr>
          <w:rFonts w:ascii="Arial" w:hAnsi="Arial" w:cs="Arial"/>
          <w:color w:val="231F20"/>
          <w:sz w:val="20"/>
          <w:szCs w:val="20"/>
        </w:rPr>
      </w:pPr>
      <w:r>
        <w:rPr>
          <w:rFonts w:ascii="Arial" w:hAnsi="Arial" w:cs="Arial"/>
          <w:color w:val="231F20"/>
          <w:sz w:val="20"/>
          <w:szCs w:val="20"/>
        </w:rPr>
        <w:t xml:space="preserve">   </w:t>
      </w:r>
    </w:p>
    <w:p w:rsidR="00A32B25" w:rsidRDefault="00A32B25" w:rsidP="00881B6F">
      <w:pPr>
        <w:pStyle w:val="BodyText"/>
        <w:spacing w:before="32" w:line="235" w:lineRule="auto"/>
        <w:ind w:right="7"/>
        <w:rPr>
          <w:color w:val="231F20"/>
        </w:rPr>
      </w:pPr>
      <w:bookmarkStart w:id="0" w:name="_GoBack"/>
      <w:bookmarkEnd w:id="0"/>
    </w:p>
    <w:tbl>
      <w:tblPr>
        <w:tblpPr w:leftFromText="180" w:rightFromText="180" w:vertAnchor="text" w:horzAnchor="margin" w:tblpX="274" w:tblpY="174"/>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078"/>
        <w:gridCol w:w="7380"/>
      </w:tblGrid>
      <w:tr w:rsidR="006937DD" w:rsidTr="006937DD">
        <w:trPr>
          <w:trHeight w:val="480"/>
        </w:trPr>
        <w:tc>
          <w:tcPr>
            <w:tcW w:w="7078" w:type="dxa"/>
          </w:tcPr>
          <w:p w:rsidR="006937DD" w:rsidRDefault="006937DD" w:rsidP="006937DD">
            <w:pPr>
              <w:pStyle w:val="TableParagraph"/>
              <w:spacing w:before="21"/>
              <w:ind w:left="70"/>
              <w:rPr>
                <w:sz w:val="24"/>
              </w:rPr>
            </w:pPr>
            <w:r>
              <w:rPr>
                <w:color w:val="231F20"/>
                <w:sz w:val="24"/>
              </w:rPr>
              <w:t>Key achievements to date:</w:t>
            </w:r>
          </w:p>
        </w:tc>
        <w:tc>
          <w:tcPr>
            <w:tcW w:w="7380" w:type="dxa"/>
          </w:tcPr>
          <w:p w:rsidR="006937DD" w:rsidRDefault="006937DD" w:rsidP="006937DD">
            <w:pPr>
              <w:pStyle w:val="TableParagraph"/>
              <w:spacing w:before="21"/>
              <w:ind w:left="70"/>
              <w:rPr>
                <w:sz w:val="24"/>
              </w:rPr>
            </w:pPr>
            <w:r>
              <w:rPr>
                <w:color w:val="231F20"/>
                <w:sz w:val="24"/>
              </w:rPr>
              <w:t>Areas for further improvement and baseline evidence of need:</w:t>
            </w:r>
          </w:p>
        </w:tc>
      </w:tr>
      <w:tr w:rsidR="006937DD" w:rsidTr="006937DD">
        <w:trPr>
          <w:trHeight w:val="2640"/>
        </w:trPr>
        <w:tc>
          <w:tcPr>
            <w:tcW w:w="7078" w:type="dxa"/>
          </w:tcPr>
          <w:p w:rsidR="006937DD" w:rsidRPr="006B1892" w:rsidRDefault="006937DD" w:rsidP="006937DD">
            <w:pPr>
              <w:pStyle w:val="TableParagraph"/>
              <w:rPr>
                <w:rFonts w:ascii="Arial" w:hAnsi="Arial" w:cs="Arial"/>
                <w:sz w:val="20"/>
                <w:szCs w:val="20"/>
              </w:rPr>
            </w:pPr>
            <w:r w:rsidRPr="006B1892">
              <w:rPr>
                <w:rFonts w:ascii="Arial" w:hAnsi="Arial" w:cs="Arial"/>
                <w:sz w:val="20"/>
                <w:szCs w:val="20"/>
              </w:rPr>
              <w:t>School Achieving gold in the School Games Mark for 2016/2017 building on from silver in 2015/2016.</w:t>
            </w:r>
          </w:p>
          <w:p w:rsidR="006937DD" w:rsidRPr="006B1892" w:rsidRDefault="006937DD" w:rsidP="006937DD">
            <w:pPr>
              <w:pStyle w:val="TableParagraph"/>
              <w:rPr>
                <w:rFonts w:ascii="Arial" w:hAnsi="Arial" w:cs="Arial"/>
                <w:sz w:val="20"/>
                <w:szCs w:val="20"/>
              </w:rPr>
            </w:pPr>
          </w:p>
          <w:p w:rsidR="006937DD" w:rsidRDefault="006937DD" w:rsidP="006937DD">
            <w:pPr>
              <w:pStyle w:val="TableParagraph"/>
              <w:rPr>
                <w:rFonts w:ascii="Arial" w:hAnsi="Arial" w:cs="Arial"/>
                <w:sz w:val="20"/>
                <w:szCs w:val="20"/>
              </w:rPr>
            </w:pPr>
            <w:r w:rsidRPr="006B1892">
              <w:rPr>
                <w:rFonts w:ascii="Arial" w:hAnsi="Arial" w:cs="Arial"/>
                <w:sz w:val="20"/>
                <w:szCs w:val="20"/>
              </w:rPr>
              <w:t xml:space="preserve">School received an award for two years in a row from 2015/2016 &amp; 2016/2017 in recognition for schools participation in </w:t>
            </w:r>
            <w:proofErr w:type="spellStart"/>
            <w:r w:rsidRPr="006B1892">
              <w:rPr>
                <w:rFonts w:ascii="Arial" w:hAnsi="Arial" w:cs="Arial"/>
                <w:sz w:val="20"/>
                <w:szCs w:val="20"/>
              </w:rPr>
              <w:t>Wath</w:t>
            </w:r>
            <w:proofErr w:type="spellEnd"/>
            <w:r w:rsidRPr="006B1892">
              <w:rPr>
                <w:rFonts w:ascii="Arial" w:hAnsi="Arial" w:cs="Arial"/>
                <w:sz w:val="20"/>
                <w:szCs w:val="20"/>
              </w:rPr>
              <w:t xml:space="preserve"> Cluster/JMAT sports competitions.</w:t>
            </w:r>
          </w:p>
          <w:p w:rsidR="006937DD" w:rsidRDefault="006937DD" w:rsidP="006937DD">
            <w:pPr>
              <w:pStyle w:val="TableParagraph"/>
              <w:rPr>
                <w:rFonts w:ascii="Arial" w:hAnsi="Arial" w:cs="Arial"/>
                <w:sz w:val="20"/>
                <w:szCs w:val="20"/>
              </w:rPr>
            </w:pPr>
          </w:p>
          <w:p w:rsidR="006937DD" w:rsidRPr="006B1892" w:rsidRDefault="006937DD" w:rsidP="006937DD">
            <w:pPr>
              <w:pStyle w:val="TableParagraph"/>
              <w:rPr>
                <w:rFonts w:ascii="Arial" w:hAnsi="Arial" w:cs="Arial"/>
                <w:sz w:val="20"/>
                <w:szCs w:val="20"/>
              </w:rPr>
            </w:pPr>
            <w:r>
              <w:rPr>
                <w:rFonts w:ascii="Arial" w:hAnsi="Arial" w:cs="Arial"/>
                <w:sz w:val="20"/>
                <w:szCs w:val="20"/>
              </w:rPr>
              <w:t xml:space="preserve">Improved amount of activity via undertaking a Mile a Day, launching a more active lunchtime and additional PE provided by Dan Bennett.  </w:t>
            </w:r>
          </w:p>
        </w:tc>
        <w:tc>
          <w:tcPr>
            <w:tcW w:w="7380" w:type="dxa"/>
          </w:tcPr>
          <w:p w:rsidR="006937DD" w:rsidRPr="006B1892" w:rsidRDefault="006937DD" w:rsidP="006937DD">
            <w:pPr>
              <w:pStyle w:val="TableParagraph"/>
              <w:rPr>
                <w:rFonts w:ascii="Arial" w:hAnsi="Arial" w:cs="Arial"/>
                <w:sz w:val="20"/>
                <w:szCs w:val="20"/>
              </w:rPr>
            </w:pPr>
            <w:r w:rsidRPr="006B1892">
              <w:rPr>
                <w:rFonts w:ascii="Arial" w:hAnsi="Arial" w:cs="Arial"/>
                <w:sz w:val="20"/>
                <w:szCs w:val="20"/>
              </w:rPr>
              <w:t>To provide pupils with further opportunities with intra school competition (school based competition)</w:t>
            </w:r>
          </w:p>
          <w:p w:rsidR="006937DD" w:rsidRPr="006B1892" w:rsidRDefault="006937DD" w:rsidP="006937DD">
            <w:pPr>
              <w:pStyle w:val="TableParagraph"/>
              <w:rPr>
                <w:rFonts w:ascii="Arial" w:hAnsi="Arial" w:cs="Arial"/>
                <w:sz w:val="20"/>
                <w:szCs w:val="20"/>
              </w:rPr>
            </w:pPr>
          </w:p>
          <w:p w:rsidR="006937DD" w:rsidRPr="006B1892" w:rsidRDefault="006937DD" w:rsidP="006937DD">
            <w:pPr>
              <w:pStyle w:val="TableParagraph"/>
              <w:rPr>
                <w:rFonts w:ascii="Arial" w:hAnsi="Arial" w:cs="Arial"/>
                <w:sz w:val="20"/>
                <w:szCs w:val="20"/>
              </w:rPr>
            </w:pPr>
            <w:r w:rsidRPr="006B1892">
              <w:rPr>
                <w:rFonts w:ascii="Arial" w:hAnsi="Arial" w:cs="Arial"/>
                <w:sz w:val="20"/>
                <w:szCs w:val="20"/>
              </w:rPr>
              <w:t>To develop the playground activities and give playground leaders further training to support with this.</w:t>
            </w:r>
          </w:p>
          <w:p w:rsidR="006937DD" w:rsidRPr="006B1892" w:rsidRDefault="006937DD" w:rsidP="006937DD">
            <w:pPr>
              <w:pStyle w:val="TableParagraph"/>
              <w:rPr>
                <w:rFonts w:ascii="Arial" w:hAnsi="Arial" w:cs="Arial"/>
                <w:sz w:val="20"/>
                <w:szCs w:val="20"/>
              </w:rPr>
            </w:pPr>
          </w:p>
          <w:p w:rsidR="006937DD" w:rsidRDefault="006937DD" w:rsidP="006937DD">
            <w:pPr>
              <w:pStyle w:val="TableParagraph"/>
              <w:rPr>
                <w:rFonts w:ascii="Arial" w:hAnsi="Arial" w:cs="Arial"/>
                <w:sz w:val="20"/>
                <w:szCs w:val="20"/>
              </w:rPr>
            </w:pPr>
            <w:r>
              <w:rPr>
                <w:rFonts w:ascii="Arial" w:hAnsi="Arial" w:cs="Arial"/>
                <w:sz w:val="20"/>
                <w:szCs w:val="20"/>
              </w:rPr>
              <w:t xml:space="preserve">To ensure our children understand a healthy lifestyle and make active lifestyle choices. </w:t>
            </w:r>
          </w:p>
          <w:p w:rsidR="006937DD" w:rsidRDefault="006937DD" w:rsidP="006937DD">
            <w:pPr>
              <w:pStyle w:val="TableParagraph"/>
              <w:rPr>
                <w:rFonts w:ascii="Arial" w:hAnsi="Arial" w:cs="Arial"/>
                <w:sz w:val="20"/>
                <w:szCs w:val="20"/>
              </w:rPr>
            </w:pPr>
          </w:p>
          <w:p w:rsidR="006937DD" w:rsidRPr="006B1892" w:rsidRDefault="006937DD" w:rsidP="006937DD">
            <w:pPr>
              <w:pStyle w:val="TableParagraph"/>
              <w:rPr>
                <w:rFonts w:ascii="Arial" w:hAnsi="Arial" w:cs="Arial"/>
                <w:sz w:val="20"/>
                <w:szCs w:val="20"/>
              </w:rPr>
            </w:pPr>
            <w:r>
              <w:rPr>
                <w:rFonts w:ascii="Arial" w:hAnsi="Arial" w:cs="Arial"/>
                <w:sz w:val="20"/>
                <w:szCs w:val="20"/>
              </w:rPr>
              <w:t>Target</w:t>
            </w:r>
            <w:r w:rsidRPr="006B1892">
              <w:rPr>
                <w:rFonts w:ascii="Arial" w:hAnsi="Arial" w:cs="Arial"/>
                <w:sz w:val="20"/>
                <w:szCs w:val="20"/>
              </w:rPr>
              <w:t xml:space="preserve"> pupils who are at risk of becoming overweight with </w:t>
            </w:r>
            <w:proofErr w:type="spellStart"/>
            <w:r w:rsidRPr="006B1892">
              <w:rPr>
                <w:rFonts w:ascii="Arial" w:hAnsi="Arial" w:cs="Arial"/>
                <w:sz w:val="20"/>
                <w:szCs w:val="20"/>
              </w:rPr>
              <w:t>recognised</w:t>
            </w:r>
            <w:proofErr w:type="spellEnd"/>
            <w:r w:rsidRPr="006B1892">
              <w:rPr>
                <w:rFonts w:ascii="Arial" w:hAnsi="Arial" w:cs="Arial"/>
                <w:sz w:val="20"/>
                <w:szCs w:val="20"/>
              </w:rPr>
              <w:t xml:space="preserve"> schemes such change for life clubs.</w:t>
            </w:r>
          </w:p>
        </w:tc>
      </w:tr>
    </w:tbl>
    <w:p w:rsidR="00A32B25" w:rsidRDefault="00A32B25">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C2051F" w:rsidRDefault="00C2051F" w:rsidP="00C2051F">
      <w:pPr>
        <w:pStyle w:val="BodyText"/>
        <w:rPr>
          <w:sz w:val="20"/>
        </w:rPr>
      </w:pPr>
    </w:p>
    <w:p w:rsidR="00C2051F" w:rsidRDefault="00C2051F" w:rsidP="00C2051F">
      <w:pPr>
        <w:pStyle w:val="BodyText"/>
        <w:spacing w:before="1"/>
        <w:rPr>
          <w:sz w:val="15"/>
        </w:rPr>
      </w:pPr>
    </w:p>
    <w:p w:rsidR="00C2051F" w:rsidRDefault="00C2051F" w:rsidP="00C2051F">
      <w:pPr>
        <w:pStyle w:val="BodyText"/>
        <w:rPr>
          <w:sz w:val="20"/>
        </w:rPr>
      </w:pPr>
    </w:p>
    <w:p w:rsidR="00C2051F" w:rsidRDefault="00C2051F" w:rsidP="00C2051F">
      <w:pPr>
        <w:pStyle w:val="BodyText"/>
        <w:spacing w:before="5"/>
        <w:rPr>
          <w:sz w:val="14"/>
        </w:rPr>
      </w:pPr>
    </w:p>
    <w:p w:rsidR="00C2051F" w:rsidRDefault="00C2051F" w:rsidP="00C2051F">
      <w:pPr>
        <w:rPr>
          <w:rFonts w:ascii="Times New Roman"/>
          <w:sz w:val="6"/>
        </w:rPr>
        <w:sectPr w:rsidR="00C2051F">
          <w:footerReference w:type="default" r:id="rId7"/>
          <w:pgSz w:w="16840" w:h="11910" w:orient="landscape"/>
          <w:pgMar w:top="720" w:right="0" w:bottom="540" w:left="600" w:header="0" w:footer="360" w:gutter="0"/>
          <w:cols w:space="720"/>
        </w:sectPr>
      </w:pPr>
    </w:p>
    <w:p w:rsidR="00C2051F" w:rsidRDefault="004C542D" w:rsidP="00C2051F">
      <w:pPr>
        <w:pStyle w:val="BodyText"/>
        <w:rPr>
          <w:sz w:val="20"/>
        </w:rPr>
      </w:pPr>
      <w:r>
        <w:rPr>
          <w:noProof/>
          <w:lang w:val="en-GB" w:eastAsia="en-GB"/>
        </w:rPr>
        <w:lastRenderedPageBreak/>
        <mc:AlternateContent>
          <mc:Choice Requires="wps">
            <w:drawing>
              <wp:anchor distT="0" distB="0" distL="114300" distR="114300" simplePos="0" relativeHeight="251663360" behindDoc="1" locked="0" layoutInCell="1" allowOverlap="1">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80E77"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p>
    <w:p w:rsidR="00C2051F" w:rsidRDefault="00C2051F" w:rsidP="00C2051F">
      <w:pPr>
        <w:pStyle w:val="BodyText"/>
        <w:rPr>
          <w:sz w:val="20"/>
        </w:rPr>
      </w:pPr>
    </w:p>
    <w:p w:rsidR="00C2051F" w:rsidRDefault="00C2051F" w:rsidP="00C2051F">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205"/>
        <w:gridCol w:w="2410"/>
        <w:gridCol w:w="2908"/>
        <w:gridCol w:w="3135"/>
      </w:tblGrid>
      <w:tr w:rsidR="00C2051F" w:rsidTr="006B1892">
        <w:trPr>
          <w:trHeight w:val="380"/>
        </w:trPr>
        <w:tc>
          <w:tcPr>
            <w:tcW w:w="3720" w:type="dxa"/>
          </w:tcPr>
          <w:p w:rsidR="00C2051F" w:rsidRDefault="00C2051F" w:rsidP="00D11688">
            <w:pPr>
              <w:pStyle w:val="TableParagraph"/>
              <w:spacing w:before="21"/>
              <w:ind w:left="70"/>
              <w:rPr>
                <w:sz w:val="24"/>
              </w:rPr>
            </w:pPr>
            <w:r>
              <w:rPr>
                <w:b/>
                <w:color w:val="231F20"/>
                <w:sz w:val="24"/>
              </w:rPr>
              <w:t xml:space="preserve">Academic Year: </w:t>
            </w:r>
            <w:r>
              <w:rPr>
                <w:color w:val="231F20"/>
                <w:sz w:val="24"/>
              </w:rPr>
              <w:t>2017/18</w:t>
            </w:r>
          </w:p>
        </w:tc>
        <w:tc>
          <w:tcPr>
            <w:tcW w:w="3205" w:type="dxa"/>
          </w:tcPr>
          <w:p w:rsidR="00C2051F" w:rsidRDefault="00C2051F" w:rsidP="00D11688">
            <w:pPr>
              <w:pStyle w:val="TableParagraph"/>
              <w:spacing w:before="21"/>
              <w:ind w:left="70"/>
              <w:rPr>
                <w:sz w:val="24"/>
              </w:rPr>
            </w:pPr>
            <w:r>
              <w:rPr>
                <w:b/>
                <w:color w:val="231F20"/>
                <w:sz w:val="24"/>
              </w:rPr>
              <w:t xml:space="preserve">Total fund allocated: </w:t>
            </w:r>
            <w:r>
              <w:rPr>
                <w:color w:val="231F20"/>
                <w:sz w:val="24"/>
              </w:rPr>
              <w:t>£</w:t>
            </w:r>
            <w:r w:rsidR="006B1892">
              <w:rPr>
                <w:color w:val="231F20"/>
                <w:sz w:val="24"/>
              </w:rPr>
              <w:t>19 600</w:t>
            </w:r>
          </w:p>
        </w:tc>
        <w:tc>
          <w:tcPr>
            <w:tcW w:w="5318" w:type="dxa"/>
            <w:gridSpan w:val="2"/>
          </w:tcPr>
          <w:p w:rsidR="00C2051F" w:rsidRDefault="00C2051F" w:rsidP="00D11688">
            <w:pPr>
              <w:pStyle w:val="TableParagraph"/>
              <w:spacing w:before="21"/>
              <w:ind w:left="70"/>
              <w:rPr>
                <w:b/>
                <w:sz w:val="24"/>
              </w:rPr>
            </w:pPr>
            <w:r>
              <w:rPr>
                <w:b/>
                <w:color w:val="231F20"/>
                <w:sz w:val="24"/>
              </w:rPr>
              <w:t>Date Updated:</w:t>
            </w:r>
            <w:r w:rsidR="006B1892">
              <w:rPr>
                <w:b/>
                <w:color w:val="231F20"/>
                <w:sz w:val="24"/>
              </w:rPr>
              <w:t xml:space="preserve"> </w:t>
            </w:r>
            <w:r w:rsidR="006B1892" w:rsidRPr="006B1892">
              <w:rPr>
                <w:color w:val="231F20"/>
                <w:sz w:val="24"/>
              </w:rPr>
              <w:t>December 2017</w:t>
            </w:r>
          </w:p>
        </w:tc>
        <w:tc>
          <w:tcPr>
            <w:tcW w:w="3135" w:type="dxa"/>
            <w:tcBorders>
              <w:top w:val="nil"/>
              <w:right w:val="nil"/>
            </w:tcBorders>
          </w:tcPr>
          <w:p w:rsidR="00C2051F" w:rsidRDefault="00C2051F" w:rsidP="00D11688">
            <w:pPr>
              <w:pStyle w:val="TableParagraph"/>
              <w:rPr>
                <w:rFonts w:ascii="Times New Roman"/>
                <w:sz w:val="24"/>
              </w:rPr>
            </w:pPr>
          </w:p>
        </w:tc>
      </w:tr>
      <w:tr w:rsidR="006937DD" w:rsidTr="00483688">
        <w:trPr>
          <w:trHeight w:val="660"/>
        </w:trPr>
        <w:tc>
          <w:tcPr>
            <w:tcW w:w="12243" w:type="dxa"/>
            <w:gridSpan w:val="4"/>
          </w:tcPr>
          <w:p w:rsidR="006937DD" w:rsidRDefault="006937DD" w:rsidP="00D11688">
            <w:pPr>
              <w:pStyle w:val="TableParagraph"/>
              <w:spacing w:before="27" w:line="235" w:lineRule="auto"/>
              <w:ind w:left="70" w:right="114"/>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c>
          <w:tcPr>
            <w:tcW w:w="3135" w:type="dxa"/>
          </w:tcPr>
          <w:p w:rsidR="006937DD" w:rsidRDefault="006937DD" w:rsidP="00D11688">
            <w:pPr>
              <w:pStyle w:val="TableParagraph"/>
              <w:spacing w:before="21" w:line="292" w:lineRule="exact"/>
              <w:jc w:val="center"/>
              <w:rPr>
                <w:sz w:val="24"/>
              </w:rPr>
            </w:pPr>
          </w:p>
        </w:tc>
      </w:tr>
      <w:tr w:rsidR="00C2051F" w:rsidTr="006937DD">
        <w:trPr>
          <w:trHeight w:val="640"/>
        </w:trPr>
        <w:tc>
          <w:tcPr>
            <w:tcW w:w="3720" w:type="dxa"/>
          </w:tcPr>
          <w:p w:rsidR="00C2051F" w:rsidRDefault="00C2051F" w:rsidP="00D11688">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205" w:type="dxa"/>
          </w:tcPr>
          <w:p w:rsidR="00C2051F" w:rsidRDefault="00C2051F" w:rsidP="00D11688">
            <w:pPr>
              <w:pStyle w:val="TableParagraph"/>
              <w:spacing w:before="21"/>
              <w:ind w:left="70"/>
              <w:rPr>
                <w:sz w:val="24"/>
              </w:rPr>
            </w:pPr>
            <w:r>
              <w:rPr>
                <w:color w:val="231F20"/>
                <w:sz w:val="24"/>
              </w:rPr>
              <w:t>Actions to achieve:</w:t>
            </w:r>
          </w:p>
        </w:tc>
        <w:tc>
          <w:tcPr>
            <w:tcW w:w="2410" w:type="dxa"/>
          </w:tcPr>
          <w:p w:rsidR="00C2051F" w:rsidRDefault="00C2051F" w:rsidP="00D11688">
            <w:pPr>
              <w:pStyle w:val="TableParagraph"/>
              <w:spacing w:before="27" w:line="235" w:lineRule="auto"/>
              <w:ind w:left="70"/>
              <w:rPr>
                <w:sz w:val="24"/>
              </w:rPr>
            </w:pPr>
            <w:r>
              <w:rPr>
                <w:color w:val="231F20"/>
                <w:sz w:val="24"/>
              </w:rPr>
              <w:t>Funding allocated:</w:t>
            </w:r>
          </w:p>
        </w:tc>
        <w:tc>
          <w:tcPr>
            <w:tcW w:w="2908" w:type="dxa"/>
          </w:tcPr>
          <w:p w:rsidR="00C2051F" w:rsidRDefault="00C2051F" w:rsidP="00D11688">
            <w:pPr>
              <w:pStyle w:val="TableParagraph"/>
              <w:spacing w:before="21"/>
              <w:ind w:left="70"/>
              <w:rPr>
                <w:sz w:val="24"/>
              </w:rPr>
            </w:pPr>
            <w:r>
              <w:rPr>
                <w:color w:val="231F20"/>
                <w:sz w:val="24"/>
              </w:rPr>
              <w:t>Evidence and impact:</w:t>
            </w:r>
          </w:p>
        </w:tc>
        <w:tc>
          <w:tcPr>
            <w:tcW w:w="3135" w:type="dxa"/>
          </w:tcPr>
          <w:p w:rsidR="00C2051F" w:rsidRDefault="00C2051F" w:rsidP="00D11688">
            <w:pPr>
              <w:pStyle w:val="TableParagraph"/>
              <w:spacing w:before="27" w:line="235" w:lineRule="auto"/>
              <w:ind w:left="70"/>
              <w:rPr>
                <w:sz w:val="24"/>
              </w:rPr>
            </w:pPr>
            <w:r>
              <w:rPr>
                <w:color w:val="231F20"/>
                <w:sz w:val="24"/>
              </w:rPr>
              <w:t>Sustainability and suggested next steps:</w:t>
            </w:r>
          </w:p>
        </w:tc>
      </w:tr>
      <w:tr w:rsidR="006937DD" w:rsidTr="006937DD">
        <w:trPr>
          <w:trHeight w:val="3160"/>
        </w:trPr>
        <w:tc>
          <w:tcPr>
            <w:tcW w:w="3720" w:type="dxa"/>
          </w:tcPr>
          <w:p w:rsidR="006937DD" w:rsidRPr="006937DD" w:rsidRDefault="006937DD" w:rsidP="006937DD">
            <w:pPr>
              <w:pStyle w:val="TableParagraph"/>
              <w:rPr>
                <w:rFonts w:ascii="Arial" w:hAnsi="Arial" w:cs="Arial"/>
                <w:b/>
                <w:sz w:val="20"/>
                <w:szCs w:val="20"/>
              </w:rPr>
            </w:pPr>
            <w:r w:rsidRPr="006937DD">
              <w:rPr>
                <w:rFonts w:ascii="Arial" w:hAnsi="Arial" w:cs="Arial"/>
                <w:b/>
                <w:sz w:val="20"/>
                <w:szCs w:val="20"/>
              </w:rPr>
              <w:t>Healthy Lifestyle</w:t>
            </w:r>
          </w:p>
          <w:p w:rsidR="006937DD" w:rsidRPr="006937DD" w:rsidRDefault="006937DD" w:rsidP="006937DD">
            <w:pPr>
              <w:pStyle w:val="TableParagraph"/>
              <w:rPr>
                <w:rFonts w:ascii="Arial" w:hAnsi="Arial" w:cs="Arial"/>
                <w:sz w:val="20"/>
                <w:szCs w:val="20"/>
              </w:rPr>
            </w:pPr>
            <w:r w:rsidRPr="006937DD">
              <w:rPr>
                <w:rFonts w:ascii="Arial" w:hAnsi="Arial" w:cs="Arial"/>
                <w:sz w:val="20"/>
                <w:szCs w:val="20"/>
              </w:rPr>
              <w:t>To nurture a lifelong commitment to achieving a healthy lifestyle through healthy eating and</w:t>
            </w:r>
            <w:r w:rsidRPr="006937DD">
              <w:rPr>
                <w:rFonts w:ascii="Arial" w:hAnsi="Arial" w:cs="Arial"/>
                <w:sz w:val="20"/>
                <w:szCs w:val="20"/>
              </w:rPr>
              <w:t xml:space="preserve"> exercise</w:t>
            </w:r>
          </w:p>
          <w:p w:rsidR="006937DD" w:rsidRDefault="006937DD" w:rsidP="00D11688">
            <w:pPr>
              <w:pStyle w:val="TableParagraph"/>
              <w:rPr>
                <w:rFonts w:ascii="Arial" w:hAnsi="Arial" w:cs="Arial"/>
                <w:b/>
                <w:sz w:val="20"/>
                <w:szCs w:val="20"/>
              </w:rPr>
            </w:pPr>
          </w:p>
          <w:p w:rsidR="006937DD" w:rsidRDefault="006937DD" w:rsidP="006B1892">
            <w:pPr>
              <w:pStyle w:val="TableParagraph"/>
              <w:rPr>
                <w:rFonts w:ascii="Arial" w:hAnsi="Arial" w:cs="Arial"/>
                <w:sz w:val="20"/>
                <w:szCs w:val="20"/>
              </w:rPr>
            </w:pPr>
            <w:r w:rsidRPr="006B1892">
              <w:rPr>
                <w:rFonts w:ascii="Arial" w:hAnsi="Arial" w:cs="Arial"/>
                <w:b/>
                <w:sz w:val="20"/>
                <w:szCs w:val="20"/>
              </w:rPr>
              <w:t>Motivation Moments</w:t>
            </w:r>
            <w:r>
              <w:rPr>
                <w:rFonts w:ascii="Arial" w:hAnsi="Arial" w:cs="Arial"/>
                <w:sz w:val="20"/>
                <w:szCs w:val="20"/>
              </w:rPr>
              <w:t>:</w:t>
            </w:r>
          </w:p>
          <w:p w:rsidR="006937DD" w:rsidRDefault="006937DD" w:rsidP="006B1892">
            <w:pPr>
              <w:pStyle w:val="TableParagraph"/>
              <w:rPr>
                <w:rFonts w:ascii="Arial" w:hAnsi="Arial" w:cs="Arial"/>
                <w:sz w:val="20"/>
                <w:szCs w:val="20"/>
              </w:rPr>
            </w:pPr>
            <w:r>
              <w:rPr>
                <w:rFonts w:ascii="Arial" w:hAnsi="Arial" w:cs="Arial"/>
                <w:sz w:val="20"/>
                <w:szCs w:val="20"/>
              </w:rPr>
              <w:t xml:space="preserve">Active Lifestyle choice planned for a session a day a week led by Miss Howard – Mile a Day, </w:t>
            </w:r>
          </w:p>
          <w:p w:rsidR="006937DD" w:rsidRDefault="006937DD" w:rsidP="006B1892">
            <w:pPr>
              <w:pStyle w:val="TableParagraph"/>
              <w:rPr>
                <w:rFonts w:ascii="Arial" w:hAnsi="Arial" w:cs="Arial"/>
                <w:sz w:val="20"/>
                <w:szCs w:val="20"/>
              </w:rPr>
            </w:pPr>
            <w:r>
              <w:rPr>
                <w:rFonts w:ascii="Arial" w:hAnsi="Arial" w:cs="Arial"/>
                <w:sz w:val="20"/>
                <w:szCs w:val="20"/>
              </w:rPr>
              <w:t>Participation in Skipping School to raise fitness levels and enhance knowledge of playground games.</w:t>
            </w:r>
          </w:p>
          <w:p w:rsidR="006937DD" w:rsidRPr="006937DD" w:rsidRDefault="006937DD" w:rsidP="006937DD">
            <w:pPr>
              <w:pStyle w:val="TableParagraph"/>
              <w:rPr>
                <w:rFonts w:ascii="Arial" w:hAnsi="Arial" w:cs="Arial"/>
                <w:sz w:val="20"/>
                <w:szCs w:val="20"/>
              </w:rPr>
            </w:pPr>
          </w:p>
        </w:tc>
        <w:tc>
          <w:tcPr>
            <w:tcW w:w="3205" w:type="dxa"/>
          </w:tcPr>
          <w:p w:rsidR="006937DD" w:rsidRPr="006937DD" w:rsidRDefault="006937DD" w:rsidP="00D11688">
            <w:pPr>
              <w:pStyle w:val="TableParagraph"/>
              <w:rPr>
                <w:rFonts w:ascii="Arial" w:hAnsi="Arial" w:cs="Arial"/>
                <w:b/>
                <w:sz w:val="20"/>
                <w:szCs w:val="20"/>
              </w:rPr>
            </w:pPr>
            <w:r w:rsidRPr="006937DD">
              <w:rPr>
                <w:rFonts w:ascii="Arial" w:hAnsi="Arial" w:cs="Arial"/>
                <w:b/>
                <w:sz w:val="20"/>
                <w:szCs w:val="20"/>
              </w:rPr>
              <w:t>Healthy Lifestyle</w:t>
            </w:r>
          </w:p>
          <w:p w:rsidR="006937DD" w:rsidRDefault="006937DD" w:rsidP="00D11688">
            <w:pPr>
              <w:pStyle w:val="TableParagraph"/>
              <w:rPr>
                <w:rFonts w:ascii="Arial" w:hAnsi="Arial" w:cs="Arial"/>
                <w:sz w:val="20"/>
                <w:szCs w:val="20"/>
              </w:rPr>
            </w:pPr>
            <w:r w:rsidRPr="006937DD">
              <w:rPr>
                <w:rFonts w:ascii="Arial" w:hAnsi="Arial" w:cs="Arial"/>
                <w:sz w:val="20"/>
                <w:szCs w:val="20"/>
              </w:rPr>
              <w:t>Pupil voice reflects increased enjoyment and awareness of being active.</w:t>
            </w:r>
          </w:p>
          <w:p w:rsidR="006937DD" w:rsidRDefault="006937DD" w:rsidP="00D11688">
            <w:pPr>
              <w:pStyle w:val="TableParagraph"/>
              <w:rPr>
                <w:rFonts w:ascii="Arial" w:hAnsi="Arial" w:cs="Arial"/>
                <w:sz w:val="20"/>
                <w:szCs w:val="20"/>
              </w:rPr>
            </w:pPr>
          </w:p>
          <w:p w:rsidR="006937DD" w:rsidRDefault="006937DD" w:rsidP="00D11688">
            <w:pPr>
              <w:pStyle w:val="TableParagraph"/>
            </w:pPr>
          </w:p>
          <w:p w:rsidR="006937DD" w:rsidRPr="006937DD" w:rsidRDefault="006937DD" w:rsidP="00D11688">
            <w:pPr>
              <w:pStyle w:val="TableParagraph"/>
              <w:rPr>
                <w:rFonts w:ascii="Arial" w:hAnsi="Arial" w:cs="Arial"/>
                <w:sz w:val="20"/>
                <w:szCs w:val="20"/>
              </w:rPr>
            </w:pPr>
            <w:r w:rsidRPr="006937DD">
              <w:rPr>
                <w:rFonts w:ascii="Arial" w:hAnsi="Arial" w:cs="Arial"/>
                <w:sz w:val="20"/>
                <w:szCs w:val="20"/>
              </w:rPr>
              <w:t xml:space="preserve">Barriers for inactive pupils identified and addressed. </w:t>
            </w:r>
          </w:p>
          <w:p w:rsidR="006937DD" w:rsidRDefault="006937DD" w:rsidP="00D11688">
            <w:pPr>
              <w:pStyle w:val="TableParagraph"/>
            </w:pPr>
          </w:p>
          <w:p w:rsidR="006937DD" w:rsidRDefault="006937DD" w:rsidP="00D11688">
            <w:pPr>
              <w:pStyle w:val="TableParagraph"/>
            </w:pPr>
          </w:p>
          <w:p w:rsidR="006937DD" w:rsidRPr="006B1892" w:rsidRDefault="006937DD" w:rsidP="00D11688">
            <w:pPr>
              <w:pStyle w:val="TableParagraph"/>
              <w:rPr>
                <w:rFonts w:ascii="Arial" w:hAnsi="Arial" w:cs="Arial"/>
                <w:sz w:val="20"/>
                <w:szCs w:val="20"/>
              </w:rPr>
            </w:pPr>
          </w:p>
          <w:p w:rsidR="006937DD" w:rsidRPr="006B1892" w:rsidRDefault="006937DD" w:rsidP="00D11688">
            <w:pPr>
              <w:pStyle w:val="TableParagraph"/>
              <w:rPr>
                <w:rFonts w:ascii="Arial" w:hAnsi="Arial" w:cs="Arial"/>
                <w:sz w:val="20"/>
                <w:szCs w:val="20"/>
              </w:rPr>
            </w:pPr>
          </w:p>
          <w:p w:rsidR="006937DD" w:rsidRPr="006B1892" w:rsidRDefault="006937DD" w:rsidP="006937DD">
            <w:pPr>
              <w:pStyle w:val="TableParagraph"/>
              <w:rPr>
                <w:rFonts w:ascii="Arial" w:hAnsi="Arial" w:cs="Arial"/>
                <w:sz w:val="20"/>
                <w:szCs w:val="20"/>
              </w:rPr>
            </w:pPr>
          </w:p>
        </w:tc>
        <w:tc>
          <w:tcPr>
            <w:tcW w:w="2410" w:type="dxa"/>
          </w:tcPr>
          <w:p w:rsidR="006937DD" w:rsidRDefault="006937DD" w:rsidP="006B1892">
            <w:pPr>
              <w:pStyle w:val="TableParagraph"/>
              <w:rPr>
                <w:rFonts w:ascii="Arial" w:hAnsi="Arial" w:cs="Arial"/>
                <w:sz w:val="20"/>
                <w:szCs w:val="20"/>
              </w:rPr>
            </w:pPr>
          </w:p>
          <w:p w:rsidR="006937DD" w:rsidRDefault="006937DD" w:rsidP="006B1892">
            <w:pPr>
              <w:pStyle w:val="TableParagraph"/>
              <w:rPr>
                <w:rFonts w:ascii="Arial" w:hAnsi="Arial" w:cs="Arial"/>
                <w:sz w:val="20"/>
                <w:szCs w:val="20"/>
              </w:rPr>
            </w:pPr>
            <w:r w:rsidRPr="006B1892">
              <w:rPr>
                <w:rFonts w:ascii="Arial" w:hAnsi="Arial" w:cs="Arial"/>
                <w:sz w:val="20"/>
                <w:szCs w:val="20"/>
              </w:rPr>
              <w:t>This is maintained throughout, using resources provided.</w:t>
            </w:r>
          </w:p>
          <w:p w:rsidR="006937DD" w:rsidRDefault="006937DD" w:rsidP="006B1892">
            <w:pPr>
              <w:pStyle w:val="TableParagraph"/>
              <w:rPr>
                <w:rFonts w:ascii="Arial" w:hAnsi="Arial" w:cs="Arial"/>
                <w:sz w:val="20"/>
                <w:szCs w:val="20"/>
              </w:rPr>
            </w:pPr>
            <w:r>
              <w:rPr>
                <w:rFonts w:ascii="Arial" w:hAnsi="Arial" w:cs="Arial"/>
                <w:sz w:val="20"/>
                <w:szCs w:val="20"/>
              </w:rPr>
              <w:t>£1000</w:t>
            </w:r>
          </w:p>
          <w:p w:rsidR="006937DD" w:rsidRDefault="006937DD" w:rsidP="006B1892">
            <w:pPr>
              <w:pStyle w:val="TableParagraph"/>
              <w:rPr>
                <w:rFonts w:ascii="Arial" w:hAnsi="Arial" w:cs="Arial"/>
                <w:sz w:val="20"/>
                <w:szCs w:val="20"/>
              </w:rPr>
            </w:pPr>
          </w:p>
          <w:p w:rsidR="006937DD" w:rsidRDefault="006937DD" w:rsidP="006B1892">
            <w:pPr>
              <w:pStyle w:val="TableParagraph"/>
              <w:rPr>
                <w:rFonts w:ascii="Arial" w:hAnsi="Arial" w:cs="Arial"/>
                <w:sz w:val="20"/>
                <w:szCs w:val="20"/>
              </w:rPr>
            </w:pPr>
          </w:p>
          <w:p w:rsidR="006937DD" w:rsidRDefault="006937DD" w:rsidP="006B1892">
            <w:pPr>
              <w:pStyle w:val="TableParagraph"/>
              <w:rPr>
                <w:rFonts w:ascii="Arial" w:hAnsi="Arial" w:cs="Arial"/>
                <w:sz w:val="20"/>
                <w:szCs w:val="20"/>
              </w:rPr>
            </w:pPr>
          </w:p>
          <w:p w:rsidR="006937DD" w:rsidRDefault="006937DD" w:rsidP="006B1892">
            <w:pPr>
              <w:pStyle w:val="TableParagraph"/>
              <w:rPr>
                <w:rFonts w:ascii="Arial" w:hAnsi="Arial" w:cs="Arial"/>
                <w:sz w:val="20"/>
                <w:szCs w:val="20"/>
              </w:rPr>
            </w:pPr>
          </w:p>
          <w:p w:rsidR="006937DD" w:rsidRDefault="006937DD" w:rsidP="006B1892">
            <w:pPr>
              <w:pStyle w:val="TableParagraph"/>
              <w:rPr>
                <w:rFonts w:ascii="Arial" w:hAnsi="Arial" w:cs="Arial"/>
                <w:sz w:val="20"/>
                <w:szCs w:val="20"/>
              </w:rPr>
            </w:pPr>
          </w:p>
          <w:p w:rsidR="006937DD" w:rsidRDefault="006937DD" w:rsidP="006B1892">
            <w:pPr>
              <w:pStyle w:val="TableParagraph"/>
              <w:rPr>
                <w:rFonts w:ascii="Arial" w:hAnsi="Arial" w:cs="Arial"/>
                <w:sz w:val="20"/>
                <w:szCs w:val="20"/>
              </w:rPr>
            </w:pPr>
          </w:p>
          <w:p w:rsidR="006937DD" w:rsidRPr="006937DD" w:rsidRDefault="006937DD" w:rsidP="00D11688">
            <w:pPr>
              <w:pStyle w:val="TableParagraph"/>
              <w:rPr>
                <w:rFonts w:ascii="Arial" w:hAnsi="Arial" w:cs="Arial"/>
                <w:sz w:val="20"/>
                <w:szCs w:val="20"/>
              </w:rPr>
            </w:pPr>
          </w:p>
        </w:tc>
        <w:tc>
          <w:tcPr>
            <w:tcW w:w="2908" w:type="dxa"/>
          </w:tcPr>
          <w:p w:rsidR="006937DD" w:rsidRDefault="006937DD" w:rsidP="00D11688">
            <w:pPr>
              <w:pStyle w:val="TableParagraph"/>
              <w:rPr>
                <w:rFonts w:ascii="Times New Roman"/>
                <w:sz w:val="24"/>
              </w:rPr>
            </w:pPr>
          </w:p>
        </w:tc>
        <w:tc>
          <w:tcPr>
            <w:tcW w:w="3135" w:type="dxa"/>
          </w:tcPr>
          <w:p w:rsidR="006937DD" w:rsidRDefault="006937DD" w:rsidP="00D11688">
            <w:pPr>
              <w:pStyle w:val="TableParagraph"/>
              <w:rPr>
                <w:rFonts w:ascii="Times New Roman"/>
                <w:sz w:val="24"/>
              </w:rPr>
            </w:pPr>
          </w:p>
        </w:tc>
      </w:tr>
      <w:tr w:rsidR="006937DD" w:rsidTr="006937DD">
        <w:trPr>
          <w:trHeight w:val="1817"/>
        </w:trPr>
        <w:tc>
          <w:tcPr>
            <w:tcW w:w="3720" w:type="dxa"/>
            <w:tcBorders>
              <w:bottom w:val="single" w:sz="12" w:space="0" w:color="231F20"/>
            </w:tcBorders>
          </w:tcPr>
          <w:p w:rsidR="006937DD" w:rsidRPr="006B1892" w:rsidRDefault="006937DD" w:rsidP="006937DD">
            <w:pPr>
              <w:pStyle w:val="TableParagraph"/>
              <w:rPr>
                <w:rFonts w:ascii="Arial" w:hAnsi="Arial" w:cs="Arial"/>
                <w:b/>
                <w:sz w:val="20"/>
                <w:szCs w:val="20"/>
              </w:rPr>
            </w:pPr>
            <w:r w:rsidRPr="006B1892">
              <w:rPr>
                <w:rFonts w:ascii="Arial" w:hAnsi="Arial" w:cs="Arial"/>
                <w:b/>
                <w:sz w:val="20"/>
                <w:szCs w:val="20"/>
              </w:rPr>
              <w:t>Timetabled Sessions</w:t>
            </w:r>
          </w:p>
          <w:p w:rsidR="006937DD" w:rsidRPr="006B1892" w:rsidRDefault="006937DD" w:rsidP="006937DD">
            <w:pPr>
              <w:pStyle w:val="TableParagraph"/>
              <w:rPr>
                <w:rFonts w:ascii="Arial" w:hAnsi="Arial" w:cs="Arial"/>
                <w:sz w:val="20"/>
                <w:szCs w:val="20"/>
              </w:rPr>
            </w:pPr>
            <w:r w:rsidRPr="006B1892">
              <w:rPr>
                <w:rFonts w:ascii="Arial" w:hAnsi="Arial" w:cs="Arial"/>
                <w:sz w:val="20"/>
                <w:szCs w:val="20"/>
              </w:rPr>
              <w:t>All children have a class timetable for two P.E sessions indoor and outdoor per week.</w:t>
            </w:r>
          </w:p>
          <w:p w:rsidR="006937DD" w:rsidRDefault="006937DD" w:rsidP="006937DD">
            <w:pPr>
              <w:pStyle w:val="TableParagraph"/>
              <w:rPr>
                <w:rFonts w:ascii="Arial" w:hAnsi="Arial" w:cs="Arial"/>
                <w:sz w:val="20"/>
                <w:szCs w:val="20"/>
              </w:rPr>
            </w:pPr>
          </w:p>
          <w:p w:rsidR="006937DD" w:rsidRDefault="006937DD" w:rsidP="006937DD">
            <w:pPr>
              <w:pStyle w:val="TableParagraph"/>
              <w:rPr>
                <w:rFonts w:ascii="Arial" w:hAnsi="Arial" w:cs="Arial"/>
                <w:sz w:val="20"/>
                <w:szCs w:val="20"/>
              </w:rPr>
            </w:pPr>
          </w:p>
          <w:p w:rsidR="006937DD" w:rsidRPr="006937DD" w:rsidRDefault="006937DD" w:rsidP="006937DD">
            <w:pPr>
              <w:pStyle w:val="TableParagraph"/>
              <w:rPr>
                <w:rFonts w:ascii="Arial" w:hAnsi="Arial" w:cs="Arial"/>
                <w:sz w:val="20"/>
                <w:szCs w:val="20"/>
              </w:rPr>
            </w:pPr>
            <w:r w:rsidRPr="006937DD">
              <w:rPr>
                <w:rFonts w:ascii="Arial" w:hAnsi="Arial" w:cs="Arial"/>
                <w:sz w:val="20"/>
                <w:szCs w:val="20"/>
              </w:rPr>
              <w:t>To support the national curriculum expectations for swimming</w:t>
            </w:r>
            <w:r>
              <w:rPr>
                <w:rFonts w:ascii="Arial" w:hAnsi="Arial" w:cs="Arial"/>
                <w:sz w:val="20"/>
                <w:szCs w:val="20"/>
              </w:rPr>
              <w:t xml:space="preserve"> - Additional provision for swimming for those children not reaching the National Curriculum expectation at Y4</w:t>
            </w:r>
          </w:p>
        </w:tc>
        <w:tc>
          <w:tcPr>
            <w:tcW w:w="3205" w:type="dxa"/>
            <w:tcBorders>
              <w:bottom w:val="single" w:sz="12" w:space="0" w:color="231F20"/>
            </w:tcBorders>
          </w:tcPr>
          <w:p w:rsidR="006937DD" w:rsidRDefault="006937DD" w:rsidP="006937DD">
            <w:pPr>
              <w:pStyle w:val="TableParagraph"/>
              <w:rPr>
                <w:rFonts w:ascii="Arial" w:hAnsi="Arial" w:cs="Arial"/>
                <w:sz w:val="20"/>
                <w:szCs w:val="20"/>
              </w:rPr>
            </w:pPr>
            <w:r w:rsidRPr="006937DD">
              <w:rPr>
                <w:rFonts w:ascii="Arial" w:hAnsi="Arial" w:cs="Arial"/>
                <w:sz w:val="20"/>
                <w:szCs w:val="20"/>
              </w:rPr>
              <w:t>At least 80% of pupils are able to swim on</w:t>
            </w:r>
            <w:r>
              <w:rPr>
                <w:rFonts w:ascii="Arial" w:hAnsi="Arial" w:cs="Arial"/>
                <w:sz w:val="20"/>
                <w:szCs w:val="20"/>
              </w:rPr>
              <w:t xml:space="preserve"> completion of swimming lessons</w:t>
            </w:r>
            <w:r w:rsidRPr="006937DD">
              <w:rPr>
                <w:rFonts w:ascii="Arial" w:hAnsi="Arial" w:cs="Arial"/>
                <w:sz w:val="20"/>
                <w:szCs w:val="20"/>
              </w:rPr>
              <w:t>. Provide lessons to meet the swimming curriculum for y4 pupils.</w:t>
            </w:r>
          </w:p>
          <w:p w:rsidR="006937DD" w:rsidRDefault="006937DD" w:rsidP="006937DD">
            <w:pPr>
              <w:pStyle w:val="TableParagraph"/>
              <w:rPr>
                <w:rFonts w:ascii="Arial" w:hAnsi="Arial" w:cs="Arial"/>
                <w:sz w:val="20"/>
                <w:szCs w:val="20"/>
              </w:rPr>
            </w:pPr>
          </w:p>
          <w:p w:rsidR="006937DD" w:rsidRPr="006937DD" w:rsidRDefault="006937DD" w:rsidP="006937DD">
            <w:pPr>
              <w:pStyle w:val="TableParagraph"/>
              <w:spacing w:before="17"/>
              <w:ind w:left="70"/>
              <w:rPr>
                <w:rFonts w:ascii="Arial" w:hAnsi="Arial" w:cs="Arial"/>
                <w:color w:val="231F20"/>
                <w:sz w:val="20"/>
                <w:szCs w:val="20"/>
              </w:rPr>
            </w:pPr>
            <w:r>
              <w:rPr>
                <w:rFonts w:ascii="Arial" w:hAnsi="Arial" w:cs="Arial"/>
                <w:color w:val="231F20"/>
                <w:sz w:val="20"/>
                <w:szCs w:val="20"/>
              </w:rPr>
              <w:t xml:space="preserve">Some </w:t>
            </w:r>
            <w:r w:rsidRPr="006B1892">
              <w:rPr>
                <w:rFonts w:ascii="Arial" w:hAnsi="Arial" w:cs="Arial"/>
                <w:color w:val="231F20"/>
                <w:sz w:val="20"/>
                <w:szCs w:val="20"/>
              </w:rPr>
              <w:t xml:space="preserve">Y4 </w:t>
            </w:r>
            <w:r>
              <w:rPr>
                <w:rFonts w:ascii="Arial" w:hAnsi="Arial" w:cs="Arial"/>
                <w:color w:val="231F20"/>
                <w:sz w:val="20"/>
                <w:szCs w:val="20"/>
              </w:rPr>
              <w:t xml:space="preserve">children will benefit from an extra session from Easter </w:t>
            </w:r>
            <w:r w:rsidRPr="006B1892">
              <w:rPr>
                <w:rFonts w:ascii="Arial" w:hAnsi="Arial" w:cs="Arial"/>
                <w:color w:val="231F20"/>
                <w:sz w:val="20"/>
                <w:szCs w:val="20"/>
              </w:rPr>
              <w:t xml:space="preserve">due to </w:t>
            </w:r>
            <w:proofErr w:type="gramStart"/>
            <w:r w:rsidRPr="006B1892">
              <w:rPr>
                <w:rFonts w:ascii="Arial" w:hAnsi="Arial" w:cs="Arial"/>
                <w:color w:val="231F20"/>
                <w:sz w:val="20"/>
                <w:szCs w:val="20"/>
              </w:rPr>
              <w:t>a</w:t>
            </w:r>
            <w:r>
              <w:rPr>
                <w:rFonts w:ascii="Arial" w:hAnsi="Arial" w:cs="Arial"/>
                <w:color w:val="231F20"/>
                <w:sz w:val="20"/>
                <w:szCs w:val="20"/>
              </w:rPr>
              <w:t>n</w:t>
            </w:r>
            <w:proofErr w:type="gramEnd"/>
            <w:r>
              <w:rPr>
                <w:rFonts w:ascii="Arial" w:hAnsi="Arial" w:cs="Arial"/>
                <w:color w:val="231F20"/>
                <w:sz w:val="20"/>
                <w:szCs w:val="20"/>
              </w:rPr>
              <w:t xml:space="preserve"> usually </w:t>
            </w:r>
            <w:r w:rsidRPr="006B1892">
              <w:rPr>
                <w:rFonts w:ascii="Arial" w:hAnsi="Arial" w:cs="Arial"/>
                <w:color w:val="231F20"/>
                <w:sz w:val="20"/>
                <w:szCs w:val="20"/>
              </w:rPr>
              <w:t xml:space="preserve">low </w:t>
            </w:r>
            <w:r>
              <w:rPr>
                <w:rFonts w:ascii="Arial" w:hAnsi="Arial" w:cs="Arial"/>
                <w:color w:val="231F20"/>
                <w:sz w:val="20"/>
                <w:szCs w:val="20"/>
              </w:rPr>
              <w:t xml:space="preserve">pass rate for NC requirements – 20%. </w:t>
            </w:r>
          </w:p>
        </w:tc>
        <w:tc>
          <w:tcPr>
            <w:tcW w:w="2410" w:type="dxa"/>
          </w:tcPr>
          <w:p w:rsidR="006937DD" w:rsidRDefault="006937DD" w:rsidP="006937DD">
            <w:pPr>
              <w:pStyle w:val="TableParagraph"/>
              <w:spacing w:before="17"/>
              <w:ind w:left="70"/>
              <w:rPr>
                <w:rFonts w:ascii="Arial" w:hAnsi="Arial" w:cs="Arial"/>
                <w:color w:val="231F20"/>
                <w:sz w:val="20"/>
                <w:szCs w:val="20"/>
              </w:rPr>
            </w:pPr>
          </w:p>
          <w:p w:rsidR="006937DD" w:rsidRDefault="006937DD" w:rsidP="006937DD">
            <w:pPr>
              <w:pStyle w:val="TableParagraph"/>
              <w:spacing w:before="17"/>
              <w:ind w:left="70"/>
              <w:rPr>
                <w:rFonts w:ascii="Arial" w:hAnsi="Arial" w:cs="Arial"/>
                <w:color w:val="231F20"/>
                <w:sz w:val="20"/>
                <w:szCs w:val="20"/>
              </w:rPr>
            </w:pPr>
            <w:r>
              <w:rPr>
                <w:rFonts w:ascii="Arial" w:hAnsi="Arial" w:cs="Arial"/>
                <w:color w:val="231F20"/>
                <w:sz w:val="20"/>
                <w:szCs w:val="20"/>
              </w:rPr>
              <w:t>See above – contribution to D Bennett’s wage</w:t>
            </w:r>
          </w:p>
          <w:p w:rsidR="006937DD" w:rsidRDefault="006937DD" w:rsidP="006937DD">
            <w:pPr>
              <w:pStyle w:val="TableParagraph"/>
              <w:spacing w:before="17"/>
              <w:ind w:left="70"/>
              <w:rPr>
                <w:rFonts w:ascii="Arial" w:hAnsi="Arial" w:cs="Arial"/>
                <w:color w:val="231F20"/>
                <w:sz w:val="20"/>
                <w:szCs w:val="20"/>
              </w:rPr>
            </w:pPr>
          </w:p>
          <w:p w:rsidR="006937DD" w:rsidRDefault="006937DD" w:rsidP="006937DD">
            <w:pPr>
              <w:pStyle w:val="TableParagraph"/>
              <w:spacing w:before="17"/>
              <w:ind w:left="70"/>
              <w:rPr>
                <w:rFonts w:ascii="Arial" w:hAnsi="Arial" w:cs="Arial"/>
                <w:color w:val="231F20"/>
                <w:sz w:val="20"/>
                <w:szCs w:val="20"/>
              </w:rPr>
            </w:pPr>
          </w:p>
          <w:p w:rsidR="006937DD" w:rsidRDefault="006937DD" w:rsidP="006937DD">
            <w:pPr>
              <w:pStyle w:val="TableParagraph"/>
              <w:spacing w:before="17"/>
              <w:ind w:left="70"/>
              <w:rPr>
                <w:rFonts w:ascii="Arial" w:hAnsi="Arial" w:cs="Arial"/>
                <w:color w:val="231F20"/>
                <w:sz w:val="20"/>
                <w:szCs w:val="20"/>
              </w:rPr>
            </w:pPr>
          </w:p>
          <w:p w:rsidR="006937DD" w:rsidRDefault="006937DD" w:rsidP="006937DD">
            <w:pPr>
              <w:pStyle w:val="TableParagraph"/>
              <w:spacing w:before="17"/>
              <w:ind w:left="70"/>
              <w:rPr>
                <w:rFonts w:ascii="Arial" w:hAnsi="Arial" w:cs="Arial"/>
                <w:color w:val="231F20"/>
                <w:sz w:val="20"/>
                <w:szCs w:val="20"/>
              </w:rPr>
            </w:pPr>
          </w:p>
          <w:p w:rsidR="006937DD" w:rsidRDefault="006937DD" w:rsidP="006937DD">
            <w:pPr>
              <w:pStyle w:val="TableParagraph"/>
              <w:spacing w:before="17"/>
              <w:ind w:left="70"/>
              <w:rPr>
                <w:rFonts w:ascii="Arial" w:hAnsi="Arial" w:cs="Arial"/>
                <w:color w:val="231F20"/>
                <w:sz w:val="20"/>
                <w:szCs w:val="20"/>
              </w:rPr>
            </w:pPr>
            <w:r>
              <w:rPr>
                <w:rFonts w:ascii="Arial" w:hAnsi="Arial" w:cs="Arial"/>
                <w:color w:val="231F20"/>
                <w:sz w:val="20"/>
                <w:szCs w:val="20"/>
              </w:rPr>
              <w:t>£1500 1 x session weekly for 12 weeks.</w:t>
            </w:r>
          </w:p>
          <w:p w:rsidR="006937DD" w:rsidRDefault="006937DD" w:rsidP="006B1892">
            <w:pPr>
              <w:pStyle w:val="TableParagraph"/>
              <w:rPr>
                <w:rFonts w:ascii="Arial" w:hAnsi="Arial" w:cs="Arial"/>
                <w:sz w:val="20"/>
                <w:szCs w:val="20"/>
              </w:rPr>
            </w:pPr>
          </w:p>
        </w:tc>
        <w:tc>
          <w:tcPr>
            <w:tcW w:w="2908" w:type="dxa"/>
          </w:tcPr>
          <w:p w:rsidR="006937DD" w:rsidRDefault="006937DD" w:rsidP="00D11688">
            <w:pPr>
              <w:pStyle w:val="TableParagraph"/>
              <w:rPr>
                <w:rFonts w:ascii="Times New Roman"/>
                <w:sz w:val="24"/>
              </w:rPr>
            </w:pPr>
          </w:p>
        </w:tc>
        <w:tc>
          <w:tcPr>
            <w:tcW w:w="3135" w:type="dxa"/>
          </w:tcPr>
          <w:p w:rsidR="006937DD" w:rsidRDefault="006937DD" w:rsidP="00D11688">
            <w:pPr>
              <w:pStyle w:val="TableParagraph"/>
              <w:rPr>
                <w:rFonts w:ascii="Times New Roman"/>
                <w:sz w:val="24"/>
              </w:rPr>
            </w:pPr>
          </w:p>
        </w:tc>
      </w:tr>
      <w:tr w:rsidR="006937DD" w:rsidTr="006937DD">
        <w:trPr>
          <w:trHeight w:val="1380"/>
        </w:trPr>
        <w:tc>
          <w:tcPr>
            <w:tcW w:w="3720" w:type="dxa"/>
            <w:tcBorders>
              <w:bottom w:val="single" w:sz="12" w:space="0" w:color="231F20"/>
            </w:tcBorders>
          </w:tcPr>
          <w:p w:rsidR="006937DD" w:rsidRPr="006B1892" w:rsidRDefault="006937DD" w:rsidP="006937DD">
            <w:pPr>
              <w:pStyle w:val="TableParagraph"/>
              <w:rPr>
                <w:rFonts w:ascii="Arial" w:hAnsi="Arial" w:cs="Arial"/>
                <w:b/>
                <w:sz w:val="20"/>
                <w:szCs w:val="20"/>
              </w:rPr>
            </w:pPr>
            <w:r w:rsidRPr="006B1892">
              <w:rPr>
                <w:rFonts w:ascii="Arial" w:hAnsi="Arial" w:cs="Arial"/>
                <w:b/>
                <w:sz w:val="20"/>
                <w:szCs w:val="20"/>
              </w:rPr>
              <w:t>Playtimes</w:t>
            </w:r>
          </w:p>
          <w:p w:rsidR="006937DD" w:rsidRDefault="006937DD" w:rsidP="006937DD">
            <w:pPr>
              <w:pStyle w:val="TableParagraph"/>
              <w:rPr>
                <w:rFonts w:ascii="Arial" w:hAnsi="Arial" w:cs="Arial"/>
                <w:sz w:val="20"/>
                <w:szCs w:val="20"/>
              </w:rPr>
            </w:pPr>
            <w:r>
              <w:rPr>
                <w:rFonts w:ascii="Arial" w:hAnsi="Arial" w:cs="Arial"/>
                <w:sz w:val="20"/>
                <w:szCs w:val="20"/>
              </w:rPr>
              <w:t xml:space="preserve">To increase activity at playtimes through improved provision and organization of games and activities. </w:t>
            </w:r>
          </w:p>
          <w:p w:rsidR="006937DD" w:rsidRPr="006937DD" w:rsidRDefault="006937DD" w:rsidP="006937DD">
            <w:pPr>
              <w:pStyle w:val="TableParagraph"/>
              <w:rPr>
                <w:rFonts w:ascii="Arial" w:hAnsi="Arial" w:cs="Arial"/>
                <w:b/>
                <w:sz w:val="20"/>
                <w:szCs w:val="20"/>
              </w:rPr>
            </w:pPr>
          </w:p>
        </w:tc>
        <w:tc>
          <w:tcPr>
            <w:tcW w:w="3205" w:type="dxa"/>
            <w:vMerge w:val="restart"/>
          </w:tcPr>
          <w:p w:rsidR="006937DD" w:rsidRDefault="006937DD" w:rsidP="006937DD">
            <w:pPr>
              <w:pStyle w:val="TableParagraph"/>
              <w:rPr>
                <w:rFonts w:ascii="Arial" w:hAnsi="Arial" w:cs="Arial"/>
                <w:sz w:val="20"/>
                <w:szCs w:val="20"/>
              </w:rPr>
            </w:pPr>
            <w:r w:rsidRPr="006B1892">
              <w:rPr>
                <w:rFonts w:ascii="Arial" w:hAnsi="Arial" w:cs="Arial"/>
                <w:sz w:val="20"/>
                <w:szCs w:val="20"/>
              </w:rPr>
              <w:t xml:space="preserve">Sports and Play Leaders </w:t>
            </w:r>
            <w:r>
              <w:rPr>
                <w:rFonts w:ascii="Arial" w:hAnsi="Arial" w:cs="Arial"/>
                <w:sz w:val="20"/>
                <w:szCs w:val="20"/>
              </w:rPr>
              <w:t>trained</w:t>
            </w:r>
            <w:r w:rsidRPr="006B1892">
              <w:rPr>
                <w:rFonts w:ascii="Arial" w:hAnsi="Arial" w:cs="Arial"/>
                <w:sz w:val="20"/>
                <w:szCs w:val="20"/>
              </w:rPr>
              <w:t xml:space="preserve"> to become competent in teaching other children in all key stages sports activities/games. </w:t>
            </w:r>
          </w:p>
          <w:p w:rsidR="006937DD" w:rsidRDefault="006937DD" w:rsidP="006937DD">
            <w:pPr>
              <w:pStyle w:val="TableParagraph"/>
              <w:rPr>
                <w:rFonts w:ascii="Arial" w:hAnsi="Arial" w:cs="Arial"/>
                <w:sz w:val="20"/>
                <w:szCs w:val="20"/>
              </w:rPr>
            </w:pPr>
          </w:p>
          <w:p w:rsidR="006937DD" w:rsidRPr="006B1892" w:rsidRDefault="006937DD" w:rsidP="006937DD">
            <w:pPr>
              <w:pStyle w:val="TableParagraph"/>
              <w:rPr>
                <w:rFonts w:ascii="Arial" w:hAnsi="Arial" w:cs="Arial"/>
                <w:sz w:val="20"/>
                <w:szCs w:val="20"/>
              </w:rPr>
            </w:pPr>
            <w:r w:rsidRPr="006937DD">
              <w:rPr>
                <w:rFonts w:ascii="Arial" w:hAnsi="Arial" w:cs="Arial"/>
                <w:sz w:val="20"/>
                <w:szCs w:val="20"/>
              </w:rPr>
              <w:t>Sport’s coach</w:t>
            </w:r>
            <w:r>
              <w:rPr>
                <w:rFonts w:ascii="Arial" w:hAnsi="Arial" w:cs="Arial"/>
                <w:sz w:val="20"/>
                <w:szCs w:val="20"/>
              </w:rPr>
              <w:t xml:space="preserve"> and school staff</w:t>
            </w:r>
            <w:r w:rsidRPr="006937DD">
              <w:rPr>
                <w:rFonts w:ascii="Arial" w:hAnsi="Arial" w:cs="Arial"/>
                <w:sz w:val="20"/>
                <w:szCs w:val="20"/>
              </w:rPr>
              <w:t xml:space="preserve"> to </w:t>
            </w:r>
            <w:r w:rsidRPr="006937DD">
              <w:rPr>
                <w:rFonts w:ascii="Arial" w:hAnsi="Arial" w:cs="Arial"/>
                <w:sz w:val="20"/>
                <w:szCs w:val="20"/>
              </w:rPr>
              <w:lastRenderedPageBreak/>
              <w:t>engage pupils in active sport at lunchtime on a daily basis.</w:t>
            </w:r>
          </w:p>
          <w:p w:rsidR="006937DD" w:rsidRPr="006937DD" w:rsidRDefault="006937DD" w:rsidP="00D11688">
            <w:pPr>
              <w:pStyle w:val="TableParagraph"/>
              <w:rPr>
                <w:rFonts w:ascii="Arial" w:hAnsi="Arial" w:cs="Arial"/>
                <w:b/>
                <w:sz w:val="20"/>
                <w:szCs w:val="20"/>
              </w:rPr>
            </w:pPr>
          </w:p>
        </w:tc>
        <w:tc>
          <w:tcPr>
            <w:tcW w:w="2410" w:type="dxa"/>
            <w:vMerge w:val="restart"/>
          </w:tcPr>
          <w:p w:rsidR="006937DD" w:rsidRDefault="006937DD" w:rsidP="006B1892">
            <w:pPr>
              <w:pStyle w:val="TableParagraph"/>
              <w:rPr>
                <w:rFonts w:ascii="Arial" w:hAnsi="Arial" w:cs="Arial"/>
                <w:sz w:val="20"/>
                <w:szCs w:val="20"/>
              </w:rPr>
            </w:pPr>
            <w:r>
              <w:rPr>
                <w:rFonts w:ascii="Arial" w:hAnsi="Arial" w:cs="Arial"/>
                <w:sz w:val="20"/>
                <w:szCs w:val="20"/>
              </w:rPr>
              <w:lastRenderedPageBreak/>
              <w:t xml:space="preserve"> See above – purchasing of new equipment</w:t>
            </w:r>
          </w:p>
          <w:p w:rsidR="006937DD" w:rsidRDefault="006937DD" w:rsidP="006B1892">
            <w:pPr>
              <w:pStyle w:val="TableParagraph"/>
              <w:rPr>
                <w:rFonts w:ascii="Arial" w:hAnsi="Arial" w:cs="Arial"/>
                <w:sz w:val="20"/>
                <w:szCs w:val="20"/>
              </w:rPr>
            </w:pPr>
          </w:p>
          <w:p w:rsidR="006937DD" w:rsidRDefault="006937DD" w:rsidP="006B1892">
            <w:pPr>
              <w:pStyle w:val="TableParagraph"/>
              <w:rPr>
                <w:rFonts w:ascii="Arial" w:hAnsi="Arial" w:cs="Arial"/>
                <w:sz w:val="20"/>
                <w:szCs w:val="20"/>
              </w:rPr>
            </w:pPr>
          </w:p>
          <w:p w:rsidR="006937DD" w:rsidRDefault="006937DD" w:rsidP="006B1892">
            <w:pPr>
              <w:pStyle w:val="TableParagraph"/>
              <w:rPr>
                <w:rFonts w:ascii="Arial" w:hAnsi="Arial" w:cs="Arial"/>
                <w:sz w:val="20"/>
                <w:szCs w:val="20"/>
              </w:rPr>
            </w:pPr>
          </w:p>
          <w:p w:rsidR="006937DD" w:rsidRDefault="006937DD" w:rsidP="006B1892">
            <w:pPr>
              <w:pStyle w:val="TableParagraph"/>
              <w:rPr>
                <w:rFonts w:ascii="Arial" w:hAnsi="Arial" w:cs="Arial"/>
                <w:sz w:val="20"/>
                <w:szCs w:val="20"/>
              </w:rPr>
            </w:pPr>
          </w:p>
          <w:p w:rsidR="006937DD" w:rsidRDefault="006937DD" w:rsidP="006B1892">
            <w:pPr>
              <w:pStyle w:val="TableParagraph"/>
              <w:rPr>
                <w:rFonts w:ascii="Arial" w:hAnsi="Arial" w:cs="Arial"/>
                <w:sz w:val="20"/>
                <w:szCs w:val="20"/>
              </w:rPr>
            </w:pPr>
          </w:p>
          <w:p w:rsidR="006937DD" w:rsidRDefault="006937DD" w:rsidP="006937DD">
            <w:pPr>
              <w:pStyle w:val="TableParagraph"/>
              <w:rPr>
                <w:rFonts w:ascii="Arial" w:hAnsi="Arial" w:cs="Arial"/>
                <w:sz w:val="20"/>
                <w:szCs w:val="20"/>
              </w:rPr>
            </w:pPr>
            <w:r>
              <w:rPr>
                <w:rFonts w:ascii="Arial" w:hAnsi="Arial" w:cs="Arial"/>
                <w:sz w:val="20"/>
                <w:szCs w:val="20"/>
              </w:rPr>
              <w:t>POW contributing £5000</w:t>
            </w:r>
          </w:p>
          <w:p w:rsidR="006937DD" w:rsidRDefault="006937DD" w:rsidP="006937DD">
            <w:pPr>
              <w:pStyle w:val="TableParagraph"/>
              <w:rPr>
                <w:rFonts w:ascii="Arial" w:hAnsi="Arial" w:cs="Arial"/>
                <w:sz w:val="20"/>
                <w:szCs w:val="20"/>
              </w:rPr>
            </w:pPr>
            <w:r>
              <w:rPr>
                <w:rFonts w:ascii="Arial" w:hAnsi="Arial" w:cs="Arial"/>
                <w:sz w:val="20"/>
                <w:szCs w:val="20"/>
              </w:rPr>
              <w:t>Sports grant £200</w:t>
            </w:r>
            <w:r>
              <w:rPr>
                <w:rFonts w:ascii="Arial" w:hAnsi="Arial" w:cs="Arial"/>
                <w:sz w:val="20"/>
                <w:szCs w:val="20"/>
              </w:rPr>
              <w:t>0</w:t>
            </w:r>
          </w:p>
        </w:tc>
        <w:tc>
          <w:tcPr>
            <w:tcW w:w="2908" w:type="dxa"/>
            <w:vMerge w:val="restart"/>
          </w:tcPr>
          <w:p w:rsidR="006937DD" w:rsidRDefault="006937DD" w:rsidP="00D11688">
            <w:pPr>
              <w:pStyle w:val="TableParagraph"/>
              <w:rPr>
                <w:rFonts w:ascii="Times New Roman"/>
                <w:sz w:val="24"/>
              </w:rPr>
            </w:pPr>
          </w:p>
        </w:tc>
        <w:tc>
          <w:tcPr>
            <w:tcW w:w="3135" w:type="dxa"/>
          </w:tcPr>
          <w:p w:rsidR="006937DD" w:rsidRDefault="006937DD" w:rsidP="00D11688">
            <w:pPr>
              <w:pStyle w:val="TableParagraph"/>
              <w:rPr>
                <w:rFonts w:ascii="Times New Roman"/>
                <w:sz w:val="24"/>
              </w:rPr>
            </w:pPr>
          </w:p>
        </w:tc>
      </w:tr>
      <w:tr w:rsidR="006937DD" w:rsidTr="006937DD">
        <w:trPr>
          <w:trHeight w:val="1380"/>
        </w:trPr>
        <w:tc>
          <w:tcPr>
            <w:tcW w:w="3720" w:type="dxa"/>
            <w:tcBorders>
              <w:bottom w:val="single" w:sz="12" w:space="0" w:color="231F20"/>
            </w:tcBorders>
          </w:tcPr>
          <w:p w:rsidR="006937DD" w:rsidRPr="006B1892" w:rsidRDefault="006937DD" w:rsidP="006937DD">
            <w:pPr>
              <w:pStyle w:val="TableParagraph"/>
              <w:rPr>
                <w:rFonts w:ascii="Arial" w:hAnsi="Arial" w:cs="Arial"/>
                <w:b/>
                <w:sz w:val="20"/>
                <w:szCs w:val="20"/>
              </w:rPr>
            </w:pPr>
            <w:r w:rsidRPr="006B1892">
              <w:rPr>
                <w:rFonts w:ascii="Arial" w:hAnsi="Arial" w:cs="Arial"/>
                <w:b/>
                <w:sz w:val="20"/>
                <w:szCs w:val="20"/>
              </w:rPr>
              <w:lastRenderedPageBreak/>
              <w:t>Outdoor Learning</w:t>
            </w:r>
          </w:p>
          <w:p w:rsidR="006937DD" w:rsidRDefault="006937DD" w:rsidP="006937DD">
            <w:pPr>
              <w:pStyle w:val="TableParagraph"/>
              <w:rPr>
                <w:rFonts w:ascii="Arial" w:hAnsi="Arial" w:cs="Arial"/>
                <w:sz w:val="20"/>
                <w:szCs w:val="20"/>
              </w:rPr>
            </w:pPr>
            <w:r>
              <w:rPr>
                <w:rFonts w:ascii="Arial" w:hAnsi="Arial" w:cs="Arial"/>
                <w:sz w:val="20"/>
                <w:szCs w:val="20"/>
              </w:rPr>
              <w:t xml:space="preserve">To increase outdoor learning through the development of physical provision in EYFS and through challenging trim trail/ parkour climber. </w:t>
            </w:r>
          </w:p>
          <w:p w:rsidR="006937DD" w:rsidRDefault="006937DD" w:rsidP="006937DD">
            <w:pPr>
              <w:pStyle w:val="TableParagraph"/>
              <w:rPr>
                <w:rFonts w:ascii="Arial" w:hAnsi="Arial" w:cs="Arial"/>
                <w:sz w:val="20"/>
                <w:szCs w:val="20"/>
              </w:rPr>
            </w:pPr>
          </w:p>
          <w:p w:rsidR="006937DD" w:rsidRDefault="006937DD" w:rsidP="006937DD">
            <w:pPr>
              <w:pStyle w:val="TableParagraph"/>
              <w:rPr>
                <w:rFonts w:ascii="Arial" w:hAnsi="Arial" w:cs="Arial"/>
                <w:sz w:val="20"/>
                <w:szCs w:val="20"/>
              </w:rPr>
            </w:pPr>
          </w:p>
          <w:p w:rsidR="006937DD" w:rsidRPr="006B1892" w:rsidRDefault="006937DD" w:rsidP="006937DD">
            <w:pPr>
              <w:pStyle w:val="TableParagraph"/>
              <w:rPr>
                <w:rFonts w:ascii="Arial" w:hAnsi="Arial" w:cs="Arial"/>
                <w:b/>
                <w:sz w:val="20"/>
                <w:szCs w:val="20"/>
              </w:rPr>
            </w:pPr>
          </w:p>
        </w:tc>
        <w:tc>
          <w:tcPr>
            <w:tcW w:w="3205" w:type="dxa"/>
            <w:vMerge/>
            <w:tcBorders>
              <w:bottom w:val="single" w:sz="12" w:space="0" w:color="231F20"/>
            </w:tcBorders>
          </w:tcPr>
          <w:p w:rsidR="006937DD" w:rsidRPr="006B1892" w:rsidRDefault="006937DD" w:rsidP="006937DD">
            <w:pPr>
              <w:pStyle w:val="TableParagraph"/>
              <w:rPr>
                <w:rFonts w:ascii="Arial" w:hAnsi="Arial" w:cs="Arial"/>
                <w:sz w:val="20"/>
                <w:szCs w:val="20"/>
              </w:rPr>
            </w:pPr>
          </w:p>
        </w:tc>
        <w:tc>
          <w:tcPr>
            <w:tcW w:w="2410" w:type="dxa"/>
            <w:vMerge/>
            <w:tcBorders>
              <w:bottom w:val="single" w:sz="12" w:space="0" w:color="231F20"/>
            </w:tcBorders>
          </w:tcPr>
          <w:p w:rsidR="006937DD" w:rsidRDefault="006937DD" w:rsidP="006B1892">
            <w:pPr>
              <w:pStyle w:val="TableParagraph"/>
              <w:rPr>
                <w:rFonts w:ascii="Arial" w:hAnsi="Arial" w:cs="Arial"/>
                <w:sz w:val="20"/>
                <w:szCs w:val="20"/>
              </w:rPr>
            </w:pPr>
          </w:p>
        </w:tc>
        <w:tc>
          <w:tcPr>
            <w:tcW w:w="2908" w:type="dxa"/>
            <w:vMerge/>
            <w:tcBorders>
              <w:bottom w:val="single" w:sz="12" w:space="0" w:color="231F20"/>
            </w:tcBorders>
          </w:tcPr>
          <w:p w:rsidR="006937DD" w:rsidRDefault="006937DD" w:rsidP="00D11688">
            <w:pPr>
              <w:pStyle w:val="TableParagraph"/>
              <w:rPr>
                <w:rFonts w:ascii="Times New Roman"/>
                <w:sz w:val="24"/>
              </w:rPr>
            </w:pPr>
          </w:p>
        </w:tc>
        <w:tc>
          <w:tcPr>
            <w:tcW w:w="3135" w:type="dxa"/>
            <w:tcBorders>
              <w:bottom w:val="single" w:sz="12" w:space="0" w:color="231F20"/>
            </w:tcBorders>
          </w:tcPr>
          <w:p w:rsidR="006937DD" w:rsidRDefault="006937DD" w:rsidP="00D11688">
            <w:pPr>
              <w:pStyle w:val="TableParagraph"/>
              <w:rPr>
                <w:rFonts w:ascii="Times New Roman"/>
                <w:sz w:val="24"/>
              </w:rPr>
            </w:pPr>
          </w:p>
        </w:tc>
      </w:tr>
      <w:tr w:rsidR="006937DD" w:rsidTr="0092546D">
        <w:trPr>
          <w:trHeight w:val="650"/>
        </w:trPr>
        <w:tc>
          <w:tcPr>
            <w:tcW w:w="12243" w:type="dxa"/>
            <w:gridSpan w:val="4"/>
            <w:tcBorders>
              <w:top w:val="single" w:sz="12" w:space="0" w:color="231F20"/>
            </w:tcBorders>
          </w:tcPr>
          <w:p w:rsidR="006937DD" w:rsidRDefault="006937DD" w:rsidP="00D11688">
            <w:pPr>
              <w:pStyle w:val="TableParagraph"/>
              <w:spacing w:before="16"/>
              <w:ind w:left="70"/>
              <w:rPr>
                <w:sz w:val="24"/>
              </w:rPr>
            </w:pPr>
            <w:r>
              <w:rPr>
                <w:b/>
                <w:color w:val="0057A0"/>
                <w:sz w:val="24"/>
              </w:rPr>
              <w:t xml:space="preserve">Key indicator 2: </w:t>
            </w:r>
            <w:r>
              <w:rPr>
                <w:color w:val="0057A0"/>
                <w:sz w:val="24"/>
              </w:rPr>
              <w:t>The profile of PE and sport being raised across the school as a tool for whole school improvement</w:t>
            </w:r>
          </w:p>
        </w:tc>
        <w:tc>
          <w:tcPr>
            <w:tcW w:w="3135" w:type="dxa"/>
            <w:tcBorders>
              <w:top w:val="single" w:sz="12" w:space="0" w:color="231F20"/>
            </w:tcBorders>
          </w:tcPr>
          <w:p w:rsidR="006937DD" w:rsidRDefault="006937DD" w:rsidP="00D11688">
            <w:pPr>
              <w:pStyle w:val="TableParagraph"/>
              <w:spacing w:before="21" w:line="279" w:lineRule="exact"/>
              <w:jc w:val="center"/>
              <w:rPr>
                <w:sz w:val="24"/>
              </w:rPr>
            </w:pPr>
          </w:p>
        </w:tc>
      </w:tr>
      <w:tr w:rsidR="00C2051F" w:rsidTr="006937DD">
        <w:trPr>
          <w:trHeight w:val="600"/>
        </w:trPr>
        <w:tc>
          <w:tcPr>
            <w:tcW w:w="3720" w:type="dxa"/>
          </w:tcPr>
          <w:p w:rsidR="00C2051F" w:rsidRDefault="00C2051F" w:rsidP="00D11688">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205" w:type="dxa"/>
          </w:tcPr>
          <w:p w:rsidR="00C2051F" w:rsidRDefault="00C2051F" w:rsidP="00D11688">
            <w:pPr>
              <w:pStyle w:val="TableParagraph"/>
              <w:spacing w:before="21"/>
              <w:ind w:left="70"/>
              <w:rPr>
                <w:sz w:val="24"/>
              </w:rPr>
            </w:pPr>
            <w:r>
              <w:rPr>
                <w:color w:val="231F20"/>
                <w:sz w:val="24"/>
              </w:rPr>
              <w:t>Actions to achieve:</w:t>
            </w:r>
          </w:p>
        </w:tc>
        <w:tc>
          <w:tcPr>
            <w:tcW w:w="2410" w:type="dxa"/>
          </w:tcPr>
          <w:p w:rsidR="00C2051F" w:rsidRDefault="00C2051F" w:rsidP="00D11688">
            <w:pPr>
              <w:pStyle w:val="TableParagraph"/>
              <w:spacing w:before="19" w:line="288" w:lineRule="exact"/>
              <w:ind w:left="70"/>
              <w:rPr>
                <w:sz w:val="24"/>
              </w:rPr>
            </w:pPr>
            <w:r>
              <w:rPr>
                <w:color w:val="231F20"/>
                <w:sz w:val="24"/>
              </w:rPr>
              <w:t>Funding allocated:</w:t>
            </w:r>
          </w:p>
        </w:tc>
        <w:tc>
          <w:tcPr>
            <w:tcW w:w="2908" w:type="dxa"/>
          </w:tcPr>
          <w:p w:rsidR="00C2051F" w:rsidRDefault="00C2051F" w:rsidP="00D11688">
            <w:pPr>
              <w:pStyle w:val="TableParagraph"/>
              <w:spacing w:before="21"/>
              <w:ind w:left="70"/>
              <w:rPr>
                <w:sz w:val="24"/>
              </w:rPr>
            </w:pPr>
            <w:r>
              <w:rPr>
                <w:color w:val="231F20"/>
                <w:sz w:val="24"/>
              </w:rPr>
              <w:t>Evidence and impact:</w:t>
            </w:r>
          </w:p>
        </w:tc>
        <w:tc>
          <w:tcPr>
            <w:tcW w:w="3135" w:type="dxa"/>
          </w:tcPr>
          <w:p w:rsidR="00C2051F" w:rsidRDefault="00C2051F" w:rsidP="00D11688">
            <w:pPr>
              <w:pStyle w:val="TableParagraph"/>
              <w:spacing w:before="19" w:line="288" w:lineRule="exact"/>
              <w:ind w:left="70"/>
              <w:rPr>
                <w:sz w:val="24"/>
              </w:rPr>
            </w:pPr>
            <w:r>
              <w:rPr>
                <w:color w:val="231F20"/>
                <w:sz w:val="24"/>
              </w:rPr>
              <w:t>Sustainability and suggested next steps:</w:t>
            </w:r>
          </w:p>
        </w:tc>
      </w:tr>
      <w:tr w:rsidR="006937DD" w:rsidTr="006937DD">
        <w:trPr>
          <w:trHeight w:val="1141"/>
        </w:trPr>
        <w:tc>
          <w:tcPr>
            <w:tcW w:w="3720" w:type="dxa"/>
          </w:tcPr>
          <w:p w:rsidR="006937DD" w:rsidRPr="00C75A4C" w:rsidRDefault="006937DD" w:rsidP="00D11688">
            <w:pPr>
              <w:pStyle w:val="TableParagraph"/>
              <w:rPr>
                <w:rFonts w:ascii="Arial" w:hAnsi="Arial" w:cs="Arial"/>
                <w:sz w:val="20"/>
                <w:szCs w:val="20"/>
              </w:rPr>
            </w:pPr>
            <w:r w:rsidRPr="00C75A4C">
              <w:rPr>
                <w:rFonts w:ascii="Arial" w:hAnsi="Arial" w:cs="Arial"/>
                <w:sz w:val="20"/>
                <w:szCs w:val="20"/>
              </w:rPr>
              <w:t>Involving children to be part of the leadership team by having Sports Leaders to encourage others to take part in activities/opportunities.</w:t>
            </w:r>
          </w:p>
        </w:tc>
        <w:tc>
          <w:tcPr>
            <w:tcW w:w="3205" w:type="dxa"/>
          </w:tcPr>
          <w:p w:rsidR="006937DD" w:rsidRPr="00C75A4C" w:rsidRDefault="006937DD" w:rsidP="00D11688">
            <w:pPr>
              <w:pStyle w:val="TableParagraph"/>
              <w:rPr>
                <w:rFonts w:ascii="Arial" w:hAnsi="Arial" w:cs="Arial"/>
                <w:sz w:val="20"/>
                <w:szCs w:val="20"/>
              </w:rPr>
            </w:pPr>
            <w:r w:rsidRPr="00C75A4C">
              <w:rPr>
                <w:rFonts w:ascii="Arial" w:hAnsi="Arial" w:cs="Arial"/>
                <w:sz w:val="20"/>
                <w:szCs w:val="20"/>
              </w:rPr>
              <w:t xml:space="preserve">Hold regular meetings with Sports Leaders, Pupil Leadership Team, </w:t>
            </w:r>
            <w:proofErr w:type="spellStart"/>
            <w:proofErr w:type="gramStart"/>
            <w:r w:rsidRPr="00C75A4C">
              <w:rPr>
                <w:rFonts w:ascii="Arial" w:hAnsi="Arial" w:cs="Arial"/>
                <w:sz w:val="20"/>
                <w:szCs w:val="20"/>
              </w:rPr>
              <w:t>D.Bennett</w:t>
            </w:r>
            <w:proofErr w:type="spellEnd"/>
            <w:proofErr w:type="gramEnd"/>
            <w:r w:rsidRPr="00C75A4C">
              <w:rPr>
                <w:rFonts w:ascii="Arial" w:hAnsi="Arial" w:cs="Arial"/>
                <w:sz w:val="20"/>
                <w:szCs w:val="20"/>
              </w:rPr>
              <w:t>.</w:t>
            </w:r>
          </w:p>
          <w:p w:rsidR="006937DD" w:rsidRPr="00C75A4C" w:rsidRDefault="006937DD" w:rsidP="00D11688">
            <w:pPr>
              <w:pStyle w:val="TableParagraph"/>
              <w:rPr>
                <w:rFonts w:ascii="Arial" w:hAnsi="Arial" w:cs="Arial"/>
                <w:sz w:val="20"/>
                <w:szCs w:val="20"/>
              </w:rPr>
            </w:pPr>
          </w:p>
          <w:p w:rsidR="006937DD" w:rsidRPr="00C75A4C" w:rsidRDefault="006937DD" w:rsidP="00D11688">
            <w:pPr>
              <w:pStyle w:val="TableParagraph"/>
              <w:rPr>
                <w:rFonts w:ascii="Arial" w:hAnsi="Arial" w:cs="Arial"/>
                <w:sz w:val="20"/>
                <w:szCs w:val="20"/>
              </w:rPr>
            </w:pPr>
          </w:p>
        </w:tc>
        <w:tc>
          <w:tcPr>
            <w:tcW w:w="2410" w:type="dxa"/>
            <w:vMerge w:val="restart"/>
          </w:tcPr>
          <w:p w:rsidR="006937DD" w:rsidRPr="006937DD" w:rsidRDefault="006937DD" w:rsidP="00D11688">
            <w:pPr>
              <w:pStyle w:val="TableParagraph"/>
              <w:rPr>
                <w:rFonts w:ascii="Arial" w:hAnsi="Arial" w:cs="Arial"/>
                <w:sz w:val="20"/>
                <w:szCs w:val="20"/>
              </w:rPr>
            </w:pPr>
            <w:r w:rsidRPr="006937DD">
              <w:rPr>
                <w:rFonts w:ascii="Arial" w:hAnsi="Arial" w:cs="Arial"/>
                <w:sz w:val="20"/>
                <w:szCs w:val="20"/>
              </w:rPr>
              <w:t>See above – Dan Bennett</w:t>
            </w:r>
          </w:p>
          <w:p w:rsidR="006937DD" w:rsidRDefault="006937DD" w:rsidP="00D11688">
            <w:pPr>
              <w:pStyle w:val="TableParagraph"/>
              <w:rPr>
                <w:rFonts w:ascii="Arial" w:hAnsi="Arial" w:cs="Arial"/>
                <w:sz w:val="20"/>
                <w:szCs w:val="20"/>
              </w:rPr>
            </w:pPr>
          </w:p>
          <w:p w:rsidR="006937DD" w:rsidRDefault="006937DD" w:rsidP="00D11688">
            <w:pPr>
              <w:pStyle w:val="TableParagraph"/>
              <w:rPr>
                <w:rFonts w:ascii="Times New Roman"/>
                <w:sz w:val="24"/>
              </w:rPr>
            </w:pPr>
            <w:r w:rsidRPr="006937DD">
              <w:rPr>
                <w:rFonts w:ascii="Arial" w:hAnsi="Arial" w:cs="Arial"/>
                <w:sz w:val="20"/>
                <w:szCs w:val="20"/>
              </w:rPr>
              <w:t>Overtime for HLTAs</w:t>
            </w:r>
            <w:r>
              <w:rPr>
                <w:rFonts w:ascii="Arial" w:hAnsi="Arial" w:cs="Arial"/>
                <w:sz w:val="20"/>
                <w:szCs w:val="20"/>
              </w:rPr>
              <w:t xml:space="preserve"> to attend events</w:t>
            </w:r>
          </w:p>
          <w:p w:rsidR="006937DD" w:rsidRDefault="006937DD" w:rsidP="00D11688">
            <w:pPr>
              <w:pStyle w:val="TableParagraph"/>
              <w:rPr>
                <w:rFonts w:ascii="Times New Roman"/>
                <w:sz w:val="24"/>
              </w:rPr>
            </w:pPr>
          </w:p>
          <w:p w:rsidR="006937DD" w:rsidRDefault="006937DD" w:rsidP="00D11688">
            <w:pPr>
              <w:pStyle w:val="TableParagraph"/>
              <w:rPr>
                <w:rFonts w:ascii="Times New Roman"/>
                <w:sz w:val="24"/>
              </w:rPr>
            </w:pPr>
            <w:r>
              <w:rPr>
                <w:rFonts w:ascii="Times New Roman"/>
                <w:sz w:val="24"/>
              </w:rPr>
              <w:t>£</w:t>
            </w:r>
            <w:r>
              <w:rPr>
                <w:rFonts w:ascii="Times New Roman"/>
                <w:sz w:val="24"/>
              </w:rPr>
              <w:t>1000</w:t>
            </w:r>
          </w:p>
        </w:tc>
        <w:tc>
          <w:tcPr>
            <w:tcW w:w="2908" w:type="dxa"/>
          </w:tcPr>
          <w:p w:rsidR="006937DD" w:rsidRDefault="006937DD" w:rsidP="00D11688">
            <w:pPr>
              <w:pStyle w:val="TableParagraph"/>
              <w:rPr>
                <w:rFonts w:ascii="Times New Roman"/>
                <w:sz w:val="24"/>
              </w:rPr>
            </w:pPr>
          </w:p>
        </w:tc>
        <w:tc>
          <w:tcPr>
            <w:tcW w:w="3135" w:type="dxa"/>
          </w:tcPr>
          <w:p w:rsidR="006937DD" w:rsidRDefault="006937DD" w:rsidP="00D11688">
            <w:pPr>
              <w:pStyle w:val="TableParagraph"/>
              <w:rPr>
                <w:rFonts w:ascii="Times New Roman"/>
                <w:sz w:val="24"/>
              </w:rPr>
            </w:pPr>
          </w:p>
        </w:tc>
      </w:tr>
      <w:tr w:rsidR="006937DD" w:rsidTr="006937DD">
        <w:trPr>
          <w:trHeight w:val="1162"/>
        </w:trPr>
        <w:tc>
          <w:tcPr>
            <w:tcW w:w="3720" w:type="dxa"/>
          </w:tcPr>
          <w:p w:rsidR="006937DD" w:rsidRPr="00C75A4C" w:rsidRDefault="006937DD" w:rsidP="00C75A4C">
            <w:pPr>
              <w:pStyle w:val="TableParagraph"/>
              <w:rPr>
                <w:rFonts w:ascii="Arial" w:hAnsi="Arial" w:cs="Arial"/>
                <w:sz w:val="20"/>
                <w:szCs w:val="20"/>
              </w:rPr>
            </w:pPr>
            <w:r w:rsidRPr="00C75A4C">
              <w:rPr>
                <w:rFonts w:ascii="Arial" w:hAnsi="Arial" w:cs="Arial"/>
                <w:sz w:val="20"/>
                <w:szCs w:val="20"/>
              </w:rPr>
              <w:t xml:space="preserve">Attending community festivals/competitions that are opened up for all key stages </w:t>
            </w:r>
            <w:proofErr w:type="spellStart"/>
            <w:r w:rsidRPr="00C75A4C">
              <w:rPr>
                <w:rFonts w:ascii="Arial" w:hAnsi="Arial" w:cs="Arial"/>
                <w:sz w:val="20"/>
                <w:szCs w:val="20"/>
              </w:rPr>
              <w:t>e.g</w:t>
            </w:r>
            <w:proofErr w:type="spellEnd"/>
            <w:r w:rsidRPr="00C75A4C">
              <w:rPr>
                <w:rFonts w:ascii="Arial" w:hAnsi="Arial" w:cs="Arial"/>
                <w:sz w:val="20"/>
                <w:szCs w:val="20"/>
              </w:rPr>
              <w:t xml:space="preserve"> cross country, football etc.</w:t>
            </w:r>
          </w:p>
          <w:p w:rsidR="006937DD" w:rsidRPr="00C75A4C" w:rsidRDefault="006937DD" w:rsidP="00D11688">
            <w:pPr>
              <w:pStyle w:val="TableParagraph"/>
              <w:rPr>
                <w:rFonts w:ascii="Arial" w:hAnsi="Arial" w:cs="Arial"/>
                <w:sz w:val="20"/>
                <w:szCs w:val="20"/>
              </w:rPr>
            </w:pPr>
          </w:p>
        </w:tc>
        <w:tc>
          <w:tcPr>
            <w:tcW w:w="3205" w:type="dxa"/>
          </w:tcPr>
          <w:p w:rsidR="006937DD" w:rsidRPr="00C75A4C" w:rsidRDefault="006937DD" w:rsidP="00C75A4C">
            <w:pPr>
              <w:pStyle w:val="TableParagraph"/>
              <w:rPr>
                <w:rFonts w:ascii="Arial" w:hAnsi="Arial" w:cs="Arial"/>
                <w:sz w:val="20"/>
                <w:szCs w:val="20"/>
              </w:rPr>
            </w:pPr>
            <w:r w:rsidRPr="00C75A4C">
              <w:rPr>
                <w:rFonts w:ascii="Arial" w:hAnsi="Arial" w:cs="Arial"/>
                <w:sz w:val="20"/>
                <w:szCs w:val="20"/>
              </w:rPr>
              <w:t xml:space="preserve">Giving all pupils of all abilities an opportunity to experience different activities within the JMAT sports calendar. </w:t>
            </w:r>
          </w:p>
          <w:p w:rsidR="006937DD" w:rsidRPr="00C75A4C" w:rsidRDefault="006937DD" w:rsidP="00D11688">
            <w:pPr>
              <w:pStyle w:val="TableParagraph"/>
              <w:rPr>
                <w:rFonts w:ascii="Arial" w:hAnsi="Arial" w:cs="Arial"/>
                <w:sz w:val="20"/>
                <w:szCs w:val="20"/>
              </w:rPr>
            </w:pPr>
          </w:p>
        </w:tc>
        <w:tc>
          <w:tcPr>
            <w:tcW w:w="2410" w:type="dxa"/>
            <w:vMerge/>
          </w:tcPr>
          <w:p w:rsidR="006937DD" w:rsidRDefault="006937DD" w:rsidP="00D11688">
            <w:pPr>
              <w:pStyle w:val="TableParagraph"/>
              <w:rPr>
                <w:rFonts w:ascii="Times New Roman"/>
                <w:sz w:val="24"/>
              </w:rPr>
            </w:pPr>
          </w:p>
        </w:tc>
        <w:tc>
          <w:tcPr>
            <w:tcW w:w="2908" w:type="dxa"/>
          </w:tcPr>
          <w:p w:rsidR="006937DD" w:rsidRDefault="006937DD" w:rsidP="00D11688">
            <w:pPr>
              <w:pStyle w:val="TableParagraph"/>
              <w:rPr>
                <w:rFonts w:ascii="Times New Roman"/>
                <w:sz w:val="24"/>
              </w:rPr>
            </w:pPr>
          </w:p>
        </w:tc>
        <w:tc>
          <w:tcPr>
            <w:tcW w:w="3135" w:type="dxa"/>
          </w:tcPr>
          <w:p w:rsidR="006937DD" w:rsidRDefault="006937DD" w:rsidP="00D11688">
            <w:pPr>
              <w:pStyle w:val="TableParagraph"/>
              <w:rPr>
                <w:rFonts w:ascii="Times New Roman"/>
                <w:sz w:val="24"/>
              </w:rPr>
            </w:pPr>
          </w:p>
        </w:tc>
      </w:tr>
      <w:tr w:rsidR="006937DD" w:rsidTr="006937DD">
        <w:trPr>
          <w:trHeight w:val="1162"/>
        </w:trPr>
        <w:tc>
          <w:tcPr>
            <w:tcW w:w="3720" w:type="dxa"/>
          </w:tcPr>
          <w:p w:rsidR="006937DD" w:rsidRPr="00C75A4C" w:rsidRDefault="006937DD" w:rsidP="00C75A4C">
            <w:pPr>
              <w:pStyle w:val="TableParagraph"/>
              <w:rPr>
                <w:rFonts w:ascii="Arial" w:hAnsi="Arial" w:cs="Arial"/>
                <w:sz w:val="20"/>
                <w:szCs w:val="20"/>
              </w:rPr>
            </w:pPr>
            <w:r w:rsidRPr="00C75A4C">
              <w:rPr>
                <w:rFonts w:ascii="Arial" w:hAnsi="Arial" w:cs="Arial"/>
                <w:sz w:val="20"/>
                <w:szCs w:val="20"/>
              </w:rPr>
              <w:t>Working to maintain gold within the school games mark involving pupils in final decisions/team building.</w:t>
            </w:r>
          </w:p>
          <w:p w:rsidR="006937DD" w:rsidRPr="00C75A4C" w:rsidRDefault="006937DD" w:rsidP="00C75A4C">
            <w:pPr>
              <w:pStyle w:val="TableParagraph"/>
              <w:rPr>
                <w:rFonts w:ascii="Arial" w:hAnsi="Arial" w:cs="Arial"/>
                <w:sz w:val="20"/>
                <w:szCs w:val="20"/>
              </w:rPr>
            </w:pPr>
          </w:p>
        </w:tc>
        <w:tc>
          <w:tcPr>
            <w:tcW w:w="3205" w:type="dxa"/>
          </w:tcPr>
          <w:p w:rsidR="006937DD" w:rsidRPr="00C75A4C" w:rsidRDefault="006937DD" w:rsidP="00C75A4C">
            <w:pPr>
              <w:pStyle w:val="TableParagraph"/>
              <w:rPr>
                <w:rFonts w:ascii="Arial" w:hAnsi="Arial" w:cs="Arial"/>
                <w:sz w:val="20"/>
                <w:szCs w:val="20"/>
              </w:rPr>
            </w:pPr>
            <w:r w:rsidRPr="00C75A4C">
              <w:rPr>
                <w:rFonts w:ascii="Arial" w:hAnsi="Arial" w:cs="Arial"/>
                <w:sz w:val="20"/>
                <w:szCs w:val="20"/>
              </w:rPr>
              <w:t xml:space="preserve">Hold regular meetings with Sports Leaders, Pupil Leadership Team, </w:t>
            </w:r>
            <w:proofErr w:type="gramStart"/>
            <w:r w:rsidRPr="00C75A4C">
              <w:rPr>
                <w:rFonts w:ascii="Arial" w:hAnsi="Arial" w:cs="Arial"/>
                <w:sz w:val="20"/>
                <w:szCs w:val="20"/>
              </w:rPr>
              <w:t>D</w:t>
            </w:r>
            <w:proofErr w:type="gramEnd"/>
            <w:r w:rsidRPr="00C75A4C">
              <w:rPr>
                <w:rFonts w:ascii="Arial" w:hAnsi="Arial" w:cs="Arial"/>
                <w:sz w:val="20"/>
                <w:szCs w:val="20"/>
              </w:rPr>
              <w:t xml:space="preserve"> Bennett to work towards the criteria.</w:t>
            </w:r>
          </w:p>
          <w:p w:rsidR="006937DD" w:rsidRPr="00C75A4C" w:rsidRDefault="006937DD" w:rsidP="00D11688">
            <w:pPr>
              <w:pStyle w:val="TableParagraph"/>
              <w:rPr>
                <w:rFonts w:ascii="Arial" w:hAnsi="Arial" w:cs="Arial"/>
                <w:sz w:val="20"/>
                <w:szCs w:val="20"/>
              </w:rPr>
            </w:pPr>
          </w:p>
        </w:tc>
        <w:tc>
          <w:tcPr>
            <w:tcW w:w="2410" w:type="dxa"/>
            <w:vMerge/>
          </w:tcPr>
          <w:p w:rsidR="006937DD" w:rsidRDefault="006937DD" w:rsidP="00D11688">
            <w:pPr>
              <w:pStyle w:val="TableParagraph"/>
              <w:rPr>
                <w:rFonts w:ascii="Times New Roman"/>
                <w:sz w:val="24"/>
              </w:rPr>
            </w:pPr>
          </w:p>
        </w:tc>
        <w:tc>
          <w:tcPr>
            <w:tcW w:w="2908" w:type="dxa"/>
          </w:tcPr>
          <w:p w:rsidR="006937DD" w:rsidRDefault="006937DD" w:rsidP="00D11688">
            <w:pPr>
              <w:pStyle w:val="TableParagraph"/>
              <w:rPr>
                <w:rFonts w:ascii="Times New Roman"/>
                <w:sz w:val="24"/>
              </w:rPr>
            </w:pPr>
          </w:p>
        </w:tc>
        <w:tc>
          <w:tcPr>
            <w:tcW w:w="3135" w:type="dxa"/>
          </w:tcPr>
          <w:p w:rsidR="006937DD" w:rsidRDefault="006937DD" w:rsidP="00D11688">
            <w:pPr>
              <w:pStyle w:val="TableParagraph"/>
              <w:rPr>
                <w:rFonts w:ascii="Times New Roman"/>
                <w:sz w:val="24"/>
              </w:rPr>
            </w:pPr>
          </w:p>
        </w:tc>
      </w:tr>
      <w:tr w:rsidR="00C75A4C" w:rsidTr="006937DD">
        <w:trPr>
          <w:trHeight w:val="1162"/>
        </w:trPr>
        <w:tc>
          <w:tcPr>
            <w:tcW w:w="3720" w:type="dxa"/>
          </w:tcPr>
          <w:p w:rsidR="00C75A4C" w:rsidRPr="00C75A4C" w:rsidRDefault="00C75A4C" w:rsidP="00C75A4C">
            <w:pPr>
              <w:pStyle w:val="TableParagraph"/>
              <w:rPr>
                <w:rFonts w:ascii="Arial" w:hAnsi="Arial" w:cs="Arial"/>
                <w:sz w:val="20"/>
                <w:szCs w:val="20"/>
              </w:rPr>
            </w:pPr>
            <w:r w:rsidRPr="00C75A4C">
              <w:rPr>
                <w:rFonts w:ascii="Arial" w:hAnsi="Arial" w:cs="Arial"/>
                <w:sz w:val="20"/>
                <w:szCs w:val="20"/>
              </w:rPr>
              <w:t>Using social media/news letters to celebrate school games values and success.</w:t>
            </w:r>
          </w:p>
          <w:p w:rsidR="00C75A4C" w:rsidRPr="00C75A4C" w:rsidRDefault="00C75A4C" w:rsidP="00C75A4C">
            <w:pPr>
              <w:pStyle w:val="TableParagraph"/>
              <w:rPr>
                <w:rFonts w:ascii="Arial" w:hAnsi="Arial" w:cs="Arial"/>
                <w:sz w:val="20"/>
                <w:szCs w:val="20"/>
              </w:rPr>
            </w:pPr>
          </w:p>
        </w:tc>
        <w:tc>
          <w:tcPr>
            <w:tcW w:w="3205" w:type="dxa"/>
          </w:tcPr>
          <w:p w:rsidR="00C75A4C" w:rsidRPr="00C75A4C" w:rsidRDefault="00C75A4C" w:rsidP="00C75A4C">
            <w:pPr>
              <w:pStyle w:val="TableParagraph"/>
              <w:rPr>
                <w:rFonts w:ascii="Arial" w:hAnsi="Arial" w:cs="Arial"/>
                <w:sz w:val="20"/>
                <w:szCs w:val="20"/>
              </w:rPr>
            </w:pPr>
            <w:r w:rsidRPr="00C75A4C">
              <w:rPr>
                <w:rFonts w:ascii="Arial" w:hAnsi="Arial" w:cs="Arial"/>
                <w:sz w:val="20"/>
                <w:szCs w:val="20"/>
              </w:rPr>
              <w:t>Promoting achievements of pupils in the wider community.</w:t>
            </w:r>
          </w:p>
          <w:p w:rsidR="00C75A4C" w:rsidRPr="00C75A4C" w:rsidRDefault="00C75A4C" w:rsidP="00C75A4C">
            <w:pPr>
              <w:pStyle w:val="TableParagraph"/>
              <w:rPr>
                <w:rFonts w:ascii="Arial" w:hAnsi="Arial" w:cs="Arial"/>
                <w:sz w:val="20"/>
                <w:szCs w:val="20"/>
              </w:rPr>
            </w:pPr>
          </w:p>
        </w:tc>
        <w:tc>
          <w:tcPr>
            <w:tcW w:w="2410" w:type="dxa"/>
          </w:tcPr>
          <w:p w:rsidR="00C75A4C" w:rsidRDefault="006937DD" w:rsidP="00D11688">
            <w:pPr>
              <w:pStyle w:val="TableParagraph"/>
              <w:rPr>
                <w:rFonts w:ascii="Times New Roman"/>
                <w:sz w:val="24"/>
              </w:rPr>
            </w:pPr>
            <w:r>
              <w:rPr>
                <w:rFonts w:ascii="Times New Roman"/>
                <w:sz w:val="24"/>
              </w:rPr>
              <w:t>none</w:t>
            </w:r>
          </w:p>
        </w:tc>
        <w:tc>
          <w:tcPr>
            <w:tcW w:w="2908" w:type="dxa"/>
          </w:tcPr>
          <w:p w:rsidR="00C75A4C" w:rsidRDefault="00C75A4C" w:rsidP="00D11688">
            <w:pPr>
              <w:pStyle w:val="TableParagraph"/>
              <w:rPr>
                <w:rFonts w:ascii="Times New Roman"/>
                <w:sz w:val="24"/>
              </w:rPr>
            </w:pPr>
          </w:p>
        </w:tc>
        <w:tc>
          <w:tcPr>
            <w:tcW w:w="3135" w:type="dxa"/>
          </w:tcPr>
          <w:p w:rsidR="00C75A4C" w:rsidRDefault="00C75A4C" w:rsidP="00D11688">
            <w:pPr>
              <w:pStyle w:val="TableParagraph"/>
              <w:rPr>
                <w:rFonts w:ascii="Times New Roman"/>
                <w:sz w:val="24"/>
              </w:rPr>
            </w:pPr>
          </w:p>
        </w:tc>
      </w:tr>
    </w:tbl>
    <w:p w:rsidR="00C2051F" w:rsidRDefault="00C2051F" w:rsidP="00C2051F">
      <w:pPr>
        <w:rPr>
          <w:rFonts w:ascii="Times New Roman"/>
          <w:sz w:val="24"/>
        </w:rPr>
        <w:sectPr w:rsidR="00C2051F">
          <w:footerReference w:type="default" r:id="rId8"/>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6937DD" w:rsidTr="000A4F13">
        <w:trPr>
          <w:trHeight w:val="680"/>
        </w:trPr>
        <w:tc>
          <w:tcPr>
            <w:tcW w:w="12302" w:type="dxa"/>
            <w:gridSpan w:val="4"/>
          </w:tcPr>
          <w:p w:rsidR="006937DD" w:rsidRDefault="006937DD" w:rsidP="00D11688">
            <w:pPr>
              <w:pStyle w:val="TableParagraph"/>
              <w:spacing w:line="257" w:lineRule="exact"/>
              <w:ind w:left="18"/>
              <w:rPr>
                <w:sz w:val="24"/>
              </w:rPr>
            </w:pPr>
            <w:r>
              <w:rPr>
                <w:b/>
                <w:color w:val="0057A0"/>
                <w:sz w:val="24"/>
              </w:rPr>
              <w:lastRenderedPageBreak/>
              <w:t xml:space="preserve">Key indicator 3: </w:t>
            </w:r>
            <w:r>
              <w:rPr>
                <w:color w:val="0057A0"/>
                <w:sz w:val="24"/>
              </w:rPr>
              <w:t>Increased confidence, knowledge and skills of all staff in teaching PE and sport</w:t>
            </w:r>
          </w:p>
        </w:tc>
        <w:tc>
          <w:tcPr>
            <w:tcW w:w="3076" w:type="dxa"/>
          </w:tcPr>
          <w:p w:rsidR="006937DD" w:rsidRDefault="006937DD" w:rsidP="00D11688">
            <w:pPr>
              <w:pStyle w:val="TableParagraph"/>
              <w:spacing w:line="257" w:lineRule="exact"/>
              <w:jc w:val="center"/>
              <w:rPr>
                <w:sz w:val="24"/>
              </w:rPr>
            </w:pPr>
          </w:p>
        </w:tc>
      </w:tr>
      <w:tr w:rsidR="00C2051F" w:rsidTr="00D11688">
        <w:trPr>
          <w:trHeight w:val="580"/>
        </w:trPr>
        <w:tc>
          <w:tcPr>
            <w:tcW w:w="3758" w:type="dxa"/>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2051F" w:rsidRDefault="00C2051F" w:rsidP="00D11688">
            <w:pPr>
              <w:pStyle w:val="TableParagraph"/>
              <w:spacing w:line="257" w:lineRule="exact"/>
              <w:ind w:left="18"/>
              <w:rPr>
                <w:sz w:val="24"/>
              </w:rPr>
            </w:pPr>
            <w:r>
              <w:rPr>
                <w:color w:val="231F20"/>
                <w:sz w:val="24"/>
              </w:rPr>
              <w:t>Actions to achieve:</w:t>
            </w:r>
          </w:p>
        </w:tc>
        <w:tc>
          <w:tcPr>
            <w:tcW w:w="1663" w:type="dxa"/>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tcPr>
          <w:p w:rsidR="00C2051F" w:rsidRDefault="00C2051F" w:rsidP="00D11688">
            <w:pPr>
              <w:pStyle w:val="TableParagraph"/>
              <w:spacing w:line="257" w:lineRule="exact"/>
              <w:ind w:left="18"/>
              <w:rPr>
                <w:sz w:val="24"/>
              </w:rPr>
            </w:pPr>
            <w:r>
              <w:rPr>
                <w:color w:val="231F20"/>
                <w:sz w:val="24"/>
              </w:rPr>
              <w:t>Evidence and impact:</w:t>
            </w:r>
          </w:p>
        </w:tc>
        <w:tc>
          <w:tcPr>
            <w:tcW w:w="3076" w:type="dxa"/>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C2051F" w:rsidTr="00D11688">
        <w:trPr>
          <w:trHeight w:val="2040"/>
        </w:trPr>
        <w:tc>
          <w:tcPr>
            <w:tcW w:w="3758" w:type="dxa"/>
          </w:tcPr>
          <w:p w:rsidR="00C2051F" w:rsidRPr="006B1892" w:rsidRDefault="001D68D4" w:rsidP="00D11688">
            <w:pPr>
              <w:pStyle w:val="TableParagraph"/>
              <w:rPr>
                <w:rFonts w:ascii="Arial" w:hAnsi="Arial" w:cs="Arial"/>
                <w:sz w:val="20"/>
                <w:szCs w:val="20"/>
              </w:rPr>
            </w:pPr>
            <w:r w:rsidRPr="006B1892">
              <w:rPr>
                <w:rFonts w:ascii="Arial" w:hAnsi="Arial" w:cs="Arial"/>
                <w:sz w:val="20"/>
                <w:szCs w:val="20"/>
              </w:rPr>
              <w:t>Pupils to have the opportunity to access inclusive and high quality Physical Education and School Sport.</w:t>
            </w:r>
          </w:p>
          <w:p w:rsidR="006B1892" w:rsidRPr="006B1892" w:rsidRDefault="006B1892" w:rsidP="00D11688">
            <w:pPr>
              <w:pStyle w:val="TableParagraph"/>
              <w:rPr>
                <w:rFonts w:ascii="Arial" w:hAnsi="Arial" w:cs="Arial"/>
                <w:sz w:val="20"/>
                <w:szCs w:val="20"/>
              </w:rPr>
            </w:pPr>
          </w:p>
          <w:p w:rsidR="006B1892" w:rsidRPr="006B1892" w:rsidRDefault="00C75A4C" w:rsidP="00C75A4C">
            <w:pPr>
              <w:pStyle w:val="TableParagraph"/>
              <w:rPr>
                <w:rFonts w:ascii="Arial" w:hAnsi="Arial" w:cs="Arial"/>
                <w:sz w:val="20"/>
                <w:szCs w:val="20"/>
              </w:rPr>
            </w:pPr>
            <w:r>
              <w:rPr>
                <w:rFonts w:ascii="Arial" w:hAnsi="Arial" w:cs="Arial"/>
                <w:sz w:val="20"/>
                <w:szCs w:val="20"/>
              </w:rPr>
              <w:t>To improve the planning and</w:t>
            </w:r>
            <w:r w:rsidR="006B1892" w:rsidRPr="006B1892">
              <w:rPr>
                <w:rFonts w:ascii="Arial" w:hAnsi="Arial" w:cs="Arial"/>
                <w:sz w:val="20"/>
                <w:szCs w:val="20"/>
              </w:rPr>
              <w:t xml:space="preserve"> teaching of PE lessons in school. </w:t>
            </w:r>
          </w:p>
        </w:tc>
        <w:tc>
          <w:tcPr>
            <w:tcW w:w="3458" w:type="dxa"/>
          </w:tcPr>
          <w:p w:rsidR="006937DD" w:rsidRDefault="00C434B4" w:rsidP="00D11688">
            <w:pPr>
              <w:pStyle w:val="TableParagraph"/>
              <w:rPr>
                <w:rFonts w:ascii="Arial" w:hAnsi="Arial" w:cs="Arial"/>
                <w:sz w:val="20"/>
                <w:szCs w:val="20"/>
              </w:rPr>
            </w:pPr>
            <w:proofErr w:type="spellStart"/>
            <w:r w:rsidRPr="006B1892">
              <w:rPr>
                <w:rFonts w:ascii="Arial" w:hAnsi="Arial" w:cs="Arial"/>
                <w:sz w:val="20"/>
                <w:szCs w:val="20"/>
              </w:rPr>
              <w:t>D.Bennett</w:t>
            </w:r>
            <w:proofErr w:type="spellEnd"/>
            <w:r w:rsidRPr="006B1892">
              <w:rPr>
                <w:rFonts w:ascii="Arial" w:hAnsi="Arial" w:cs="Arial"/>
                <w:sz w:val="20"/>
                <w:szCs w:val="20"/>
              </w:rPr>
              <w:t xml:space="preserve"> to provid</w:t>
            </w:r>
            <w:r w:rsidR="006937DD">
              <w:rPr>
                <w:rFonts w:ascii="Arial" w:hAnsi="Arial" w:cs="Arial"/>
                <w:sz w:val="20"/>
                <w:szCs w:val="20"/>
              </w:rPr>
              <w:t>e high quality CPD to staff supporting practitioners to gain confidence, improve their knowledge and further develop their skill set</w:t>
            </w:r>
            <w:r w:rsidRPr="006B1892">
              <w:rPr>
                <w:rFonts w:ascii="Arial" w:hAnsi="Arial" w:cs="Arial"/>
                <w:sz w:val="20"/>
                <w:szCs w:val="20"/>
              </w:rPr>
              <w:t xml:space="preserve">. </w:t>
            </w:r>
          </w:p>
          <w:p w:rsidR="006937DD" w:rsidRDefault="006937DD" w:rsidP="00D11688">
            <w:pPr>
              <w:pStyle w:val="TableParagraph"/>
              <w:rPr>
                <w:rFonts w:ascii="Arial" w:hAnsi="Arial" w:cs="Arial"/>
                <w:sz w:val="20"/>
                <w:szCs w:val="20"/>
              </w:rPr>
            </w:pPr>
          </w:p>
          <w:p w:rsidR="0047399B" w:rsidRDefault="00C434B4" w:rsidP="00D11688">
            <w:pPr>
              <w:pStyle w:val="TableParagraph"/>
              <w:rPr>
                <w:rFonts w:ascii="Arial" w:hAnsi="Arial" w:cs="Arial"/>
                <w:sz w:val="20"/>
                <w:szCs w:val="20"/>
              </w:rPr>
            </w:pPr>
            <w:proofErr w:type="spellStart"/>
            <w:r w:rsidRPr="006B1892">
              <w:rPr>
                <w:rFonts w:ascii="Arial" w:hAnsi="Arial" w:cs="Arial"/>
                <w:sz w:val="20"/>
                <w:szCs w:val="20"/>
              </w:rPr>
              <w:t>D.Bennett</w:t>
            </w:r>
            <w:proofErr w:type="spellEnd"/>
            <w:r w:rsidRPr="006B1892">
              <w:rPr>
                <w:rFonts w:ascii="Arial" w:hAnsi="Arial" w:cs="Arial"/>
                <w:sz w:val="20"/>
                <w:szCs w:val="20"/>
              </w:rPr>
              <w:t xml:space="preserve"> will also provide staff including SMSA with the opportunity for CPD outside of lessons in areas of development for the school.</w:t>
            </w:r>
          </w:p>
          <w:p w:rsidR="006937DD" w:rsidRDefault="006937DD" w:rsidP="00D11688">
            <w:pPr>
              <w:pStyle w:val="TableParagraph"/>
              <w:rPr>
                <w:rFonts w:ascii="Arial" w:hAnsi="Arial" w:cs="Arial"/>
                <w:sz w:val="20"/>
                <w:szCs w:val="20"/>
              </w:rPr>
            </w:pPr>
          </w:p>
          <w:p w:rsidR="006937DD" w:rsidRPr="006B1892" w:rsidRDefault="006937DD" w:rsidP="00D11688">
            <w:pPr>
              <w:pStyle w:val="TableParagraph"/>
              <w:rPr>
                <w:rFonts w:ascii="Arial" w:hAnsi="Arial" w:cs="Arial"/>
                <w:sz w:val="20"/>
                <w:szCs w:val="20"/>
              </w:rPr>
            </w:pPr>
          </w:p>
          <w:p w:rsidR="00C2051F" w:rsidRDefault="0047399B" w:rsidP="00D11688">
            <w:pPr>
              <w:pStyle w:val="TableParagraph"/>
              <w:rPr>
                <w:rFonts w:ascii="Arial" w:hAnsi="Arial" w:cs="Arial"/>
                <w:sz w:val="20"/>
                <w:szCs w:val="20"/>
              </w:rPr>
            </w:pPr>
            <w:r w:rsidRPr="006B1892">
              <w:rPr>
                <w:rFonts w:ascii="Arial" w:hAnsi="Arial" w:cs="Arial"/>
                <w:sz w:val="20"/>
                <w:szCs w:val="20"/>
              </w:rPr>
              <w:t>Staff to the have opportunity to access external CPD courses for Physical Education/School Sport.</w:t>
            </w:r>
            <w:r w:rsidR="00C434B4" w:rsidRPr="006B1892">
              <w:rPr>
                <w:rFonts w:ascii="Arial" w:hAnsi="Arial" w:cs="Arial"/>
                <w:sz w:val="20"/>
                <w:szCs w:val="20"/>
              </w:rPr>
              <w:t xml:space="preserve"> </w:t>
            </w:r>
          </w:p>
          <w:p w:rsidR="006937DD" w:rsidRDefault="006937DD" w:rsidP="00D11688">
            <w:pPr>
              <w:pStyle w:val="TableParagraph"/>
              <w:rPr>
                <w:rFonts w:ascii="Arial" w:hAnsi="Arial" w:cs="Arial"/>
                <w:sz w:val="20"/>
                <w:szCs w:val="20"/>
              </w:rPr>
            </w:pPr>
          </w:p>
          <w:p w:rsidR="006937DD" w:rsidRPr="006B1892" w:rsidRDefault="006937DD" w:rsidP="006937DD">
            <w:pPr>
              <w:pStyle w:val="TableParagraph"/>
              <w:spacing w:before="17"/>
              <w:rPr>
                <w:rFonts w:ascii="Arial" w:hAnsi="Arial" w:cs="Arial"/>
                <w:sz w:val="20"/>
                <w:szCs w:val="20"/>
              </w:rPr>
            </w:pPr>
          </w:p>
        </w:tc>
        <w:tc>
          <w:tcPr>
            <w:tcW w:w="1663" w:type="dxa"/>
          </w:tcPr>
          <w:p w:rsidR="00C2051F" w:rsidRPr="006B1892" w:rsidRDefault="006B1892" w:rsidP="00D11688">
            <w:pPr>
              <w:pStyle w:val="TableParagraph"/>
              <w:rPr>
                <w:rFonts w:ascii="Arial" w:hAnsi="Arial" w:cs="Arial"/>
                <w:sz w:val="20"/>
                <w:szCs w:val="20"/>
              </w:rPr>
            </w:pPr>
            <w:r w:rsidRPr="006B1892">
              <w:rPr>
                <w:rFonts w:ascii="Arial" w:hAnsi="Arial" w:cs="Arial"/>
                <w:sz w:val="20"/>
                <w:szCs w:val="20"/>
              </w:rPr>
              <w:t>£6000 PE Specialist</w:t>
            </w:r>
          </w:p>
          <w:p w:rsidR="006B1892" w:rsidRPr="006B1892" w:rsidRDefault="006B1892" w:rsidP="00D11688">
            <w:pPr>
              <w:pStyle w:val="TableParagraph"/>
              <w:rPr>
                <w:rFonts w:ascii="Arial" w:hAnsi="Arial" w:cs="Arial"/>
                <w:sz w:val="20"/>
                <w:szCs w:val="20"/>
              </w:rPr>
            </w:pPr>
          </w:p>
          <w:p w:rsidR="006B1892" w:rsidRDefault="006B1892" w:rsidP="00D11688">
            <w:pPr>
              <w:pStyle w:val="TableParagraph"/>
              <w:rPr>
                <w:rFonts w:ascii="Arial" w:hAnsi="Arial" w:cs="Arial"/>
                <w:sz w:val="20"/>
                <w:szCs w:val="20"/>
              </w:rPr>
            </w:pPr>
            <w:r w:rsidRPr="006B1892">
              <w:rPr>
                <w:rFonts w:ascii="Arial" w:hAnsi="Arial" w:cs="Arial"/>
                <w:sz w:val="20"/>
                <w:szCs w:val="20"/>
              </w:rPr>
              <w:t>£500 staff training</w:t>
            </w:r>
          </w:p>
          <w:p w:rsidR="006937DD" w:rsidRDefault="006937DD" w:rsidP="00D11688">
            <w:pPr>
              <w:pStyle w:val="TableParagraph"/>
              <w:rPr>
                <w:rFonts w:ascii="Arial" w:hAnsi="Arial" w:cs="Arial"/>
                <w:sz w:val="20"/>
                <w:szCs w:val="20"/>
              </w:rPr>
            </w:pPr>
          </w:p>
          <w:p w:rsidR="006937DD" w:rsidRDefault="006937DD" w:rsidP="00D11688">
            <w:pPr>
              <w:pStyle w:val="TableParagraph"/>
              <w:rPr>
                <w:rFonts w:ascii="Arial" w:hAnsi="Arial" w:cs="Arial"/>
                <w:sz w:val="20"/>
                <w:szCs w:val="20"/>
              </w:rPr>
            </w:pPr>
          </w:p>
          <w:p w:rsidR="006937DD" w:rsidRDefault="006937DD" w:rsidP="00D11688">
            <w:pPr>
              <w:pStyle w:val="TableParagraph"/>
              <w:rPr>
                <w:rFonts w:ascii="Arial" w:hAnsi="Arial" w:cs="Arial"/>
                <w:sz w:val="20"/>
                <w:szCs w:val="20"/>
              </w:rPr>
            </w:pPr>
          </w:p>
          <w:p w:rsidR="006937DD" w:rsidRDefault="006937DD" w:rsidP="00D11688">
            <w:pPr>
              <w:pStyle w:val="TableParagraph"/>
              <w:rPr>
                <w:rFonts w:ascii="Arial" w:hAnsi="Arial" w:cs="Arial"/>
                <w:sz w:val="20"/>
                <w:szCs w:val="20"/>
              </w:rPr>
            </w:pPr>
          </w:p>
          <w:p w:rsidR="006937DD" w:rsidRDefault="006937DD" w:rsidP="00D11688">
            <w:pPr>
              <w:pStyle w:val="TableParagraph"/>
              <w:rPr>
                <w:rFonts w:ascii="Arial" w:hAnsi="Arial" w:cs="Arial"/>
                <w:sz w:val="20"/>
                <w:szCs w:val="20"/>
              </w:rPr>
            </w:pPr>
          </w:p>
          <w:p w:rsidR="006937DD" w:rsidRDefault="006937DD" w:rsidP="00D11688">
            <w:pPr>
              <w:pStyle w:val="TableParagraph"/>
              <w:rPr>
                <w:rFonts w:ascii="Arial" w:hAnsi="Arial" w:cs="Arial"/>
                <w:sz w:val="20"/>
                <w:szCs w:val="20"/>
              </w:rPr>
            </w:pPr>
          </w:p>
          <w:p w:rsidR="006937DD" w:rsidRDefault="006937DD" w:rsidP="00D11688">
            <w:pPr>
              <w:pStyle w:val="TableParagraph"/>
              <w:rPr>
                <w:rFonts w:ascii="Arial" w:hAnsi="Arial" w:cs="Arial"/>
                <w:sz w:val="20"/>
                <w:szCs w:val="20"/>
              </w:rPr>
            </w:pPr>
          </w:p>
          <w:p w:rsidR="006937DD" w:rsidRPr="006B1892" w:rsidRDefault="006937DD" w:rsidP="00D11688">
            <w:pPr>
              <w:pStyle w:val="TableParagraph"/>
              <w:rPr>
                <w:rFonts w:ascii="Arial" w:hAnsi="Arial" w:cs="Arial"/>
                <w:sz w:val="20"/>
                <w:szCs w:val="20"/>
              </w:rPr>
            </w:pPr>
            <w:r>
              <w:rPr>
                <w:rFonts w:ascii="Arial" w:hAnsi="Arial" w:cs="Arial"/>
                <w:sz w:val="20"/>
                <w:szCs w:val="20"/>
              </w:rPr>
              <w:t>£1000</w:t>
            </w:r>
          </w:p>
        </w:tc>
        <w:tc>
          <w:tcPr>
            <w:tcW w:w="3423" w:type="dxa"/>
          </w:tcPr>
          <w:p w:rsidR="00C2051F" w:rsidRPr="006B1892" w:rsidRDefault="006937DD" w:rsidP="00D11688">
            <w:pPr>
              <w:pStyle w:val="TableParagraph"/>
              <w:rPr>
                <w:rFonts w:ascii="Arial" w:hAnsi="Arial" w:cs="Arial"/>
                <w:sz w:val="20"/>
                <w:szCs w:val="20"/>
              </w:rPr>
            </w:pPr>
            <w:r>
              <w:t xml:space="preserve">All </w:t>
            </w:r>
            <w:r w:rsidR="006B1892" w:rsidRPr="006B1892">
              <w:rPr>
                <w:rFonts w:ascii="Arial" w:hAnsi="Arial" w:cs="Arial"/>
                <w:sz w:val="20"/>
                <w:szCs w:val="20"/>
              </w:rPr>
              <w:t xml:space="preserve">children participate in enriched PE lessons with a specialist PE teacher. A legacy role is fulfilled as Staff subject knowledge is improved by working with the specialist.  </w:t>
            </w:r>
            <w:proofErr w:type="spellStart"/>
            <w:r w:rsidR="00C75A4C">
              <w:rPr>
                <w:rFonts w:ascii="Arial" w:hAnsi="Arial" w:cs="Arial"/>
                <w:sz w:val="20"/>
                <w:szCs w:val="20"/>
              </w:rPr>
              <w:t>Satff</w:t>
            </w:r>
            <w:proofErr w:type="spellEnd"/>
            <w:r w:rsidR="00C75A4C">
              <w:rPr>
                <w:rFonts w:ascii="Arial" w:hAnsi="Arial" w:cs="Arial"/>
                <w:sz w:val="20"/>
                <w:szCs w:val="20"/>
              </w:rPr>
              <w:t xml:space="preserve"> confidence improves in teaching good or better lessons.  </w:t>
            </w:r>
            <w:r w:rsidR="006B1892" w:rsidRPr="006B1892">
              <w:rPr>
                <w:rFonts w:ascii="Arial" w:hAnsi="Arial" w:cs="Arial"/>
                <w:sz w:val="20"/>
                <w:szCs w:val="20"/>
              </w:rPr>
              <w:t xml:space="preserve">Team teaching model in action. </w:t>
            </w:r>
          </w:p>
        </w:tc>
        <w:tc>
          <w:tcPr>
            <w:tcW w:w="3076" w:type="dxa"/>
          </w:tcPr>
          <w:p w:rsidR="00C2051F" w:rsidRPr="006B1892" w:rsidRDefault="00C2051F" w:rsidP="00D11688">
            <w:pPr>
              <w:pStyle w:val="TableParagraph"/>
              <w:rPr>
                <w:rFonts w:ascii="Arial" w:hAnsi="Arial" w:cs="Arial"/>
                <w:sz w:val="20"/>
                <w:szCs w:val="20"/>
              </w:rPr>
            </w:pPr>
          </w:p>
        </w:tc>
      </w:tr>
      <w:tr w:rsidR="00C75A4C" w:rsidTr="00C75A4C">
        <w:trPr>
          <w:trHeight w:val="904"/>
        </w:trPr>
        <w:tc>
          <w:tcPr>
            <w:tcW w:w="3758" w:type="dxa"/>
          </w:tcPr>
          <w:p w:rsidR="00C75A4C" w:rsidRPr="006B1892" w:rsidRDefault="00C75A4C" w:rsidP="00D11688">
            <w:pPr>
              <w:pStyle w:val="TableParagraph"/>
              <w:rPr>
                <w:rFonts w:ascii="Arial" w:hAnsi="Arial" w:cs="Arial"/>
                <w:sz w:val="20"/>
                <w:szCs w:val="20"/>
              </w:rPr>
            </w:pPr>
            <w:r>
              <w:rPr>
                <w:rFonts w:ascii="Arial" w:hAnsi="Arial" w:cs="Arial"/>
                <w:sz w:val="20"/>
                <w:szCs w:val="20"/>
              </w:rPr>
              <w:t>To improve the</w:t>
            </w:r>
            <w:r w:rsidRPr="006B1892">
              <w:rPr>
                <w:rFonts w:ascii="Arial" w:hAnsi="Arial" w:cs="Arial"/>
                <w:sz w:val="20"/>
                <w:szCs w:val="20"/>
              </w:rPr>
              <w:t xml:space="preserve"> assessment</w:t>
            </w:r>
            <w:r>
              <w:rPr>
                <w:rFonts w:ascii="Arial" w:hAnsi="Arial" w:cs="Arial"/>
                <w:sz w:val="20"/>
                <w:szCs w:val="20"/>
              </w:rPr>
              <w:t xml:space="preserve"> of PE in school. </w:t>
            </w:r>
          </w:p>
        </w:tc>
        <w:tc>
          <w:tcPr>
            <w:tcW w:w="3458" w:type="dxa"/>
          </w:tcPr>
          <w:p w:rsidR="00C75A4C" w:rsidRPr="006B1892" w:rsidRDefault="00C75A4C" w:rsidP="00D11688">
            <w:pPr>
              <w:pStyle w:val="TableParagraph"/>
              <w:rPr>
                <w:rFonts w:ascii="Arial" w:hAnsi="Arial" w:cs="Arial"/>
                <w:sz w:val="20"/>
                <w:szCs w:val="20"/>
              </w:rPr>
            </w:pPr>
            <w:r>
              <w:rPr>
                <w:rFonts w:ascii="Arial" w:hAnsi="Arial" w:cs="Arial"/>
                <w:sz w:val="20"/>
                <w:szCs w:val="20"/>
              </w:rPr>
              <w:t xml:space="preserve">Staff to learn to assess children prior to unit, differentiate </w:t>
            </w:r>
            <w:r w:rsidR="006937DD">
              <w:rPr>
                <w:rFonts w:ascii="Arial" w:hAnsi="Arial" w:cs="Arial"/>
                <w:sz w:val="20"/>
                <w:szCs w:val="20"/>
              </w:rPr>
              <w:t xml:space="preserve">during unit. Transference of skills from teaching of core subjects. </w:t>
            </w:r>
          </w:p>
        </w:tc>
        <w:tc>
          <w:tcPr>
            <w:tcW w:w="1663" w:type="dxa"/>
          </w:tcPr>
          <w:p w:rsidR="00C75A4C" w:rsidRPr="006B1892" w:rsidRDefault="006937DD" w:rsidP="00D11688">
            <w:pPr>
              <w:pStyle w:val="TableParagraph"/>
              <w:rPr>
                <w:rFonts w:ascii="Arial" w:hAnsi="Arial" w:cs="Arial"/>
                <w:sz w:val="20"/>
                <w:szCs w:val="20"/>
              </w:rPr>
            </w:pPr>
            <w:r>
              <w:rPr>
                <w:rFonts w:ascii="Arial" w:hAnsi="Arial" w:cs="Arial"/>
                <w:sz w:val="20"/>
                <w:szCs w:val="20"/>
              </w:rPr>
              <w:t>As above</w:t>
            </w:r>
          </w:p>
        </w:tc>
        <w:tc>
          <w:tcPr>
            <w:tcW w:w="3423" w:type="dxa"/>
          </w:tcPr>
          <w:p w:rsidR="00C75A4C" w:rsidRPr="006B1892" w:rsidRDefault="00C75A4C" w:rsidP="00D11688">
            <w:pPr>
              <w:pStyle w:val="TableParagraph"/>
              <w:rPr>
                <w:rFonts w:ascii="Arial" w:hAnsi="Arial" w:cs="Arial"/>
                <w:sz w:val="20"/>
                <w:szCs w:val="20"/>
              </w:rPr>
            </w:pPr>
            <w:r>
              <w:rPr>
                <w:rFonts w:ascii="Arial" w:hAnsi="Arial" w:cs="Arial"/>
                <w:sz w:val="20"/>
                <w:szCs w:val="20"/>
              </w:rPr>
              <w:t>Staff can accurately assess learning by using the support of the PE specialist</w:t>
            </w:r>
          </w:p>
        </w:tc>
        <w:tc>
          <w:tcPr>
            <w:tcW w:w="3076" w:type="dxa"/>
          </w:tcPr>
          <w:p w:rsidR="00C75A4C" w:rsidRPr="006B1892" w:rsidRDefault="00C75A4C" w:rsidP="00D11688">
            <w:pPr>
              <w:pStyle w:val="TableParagraph"/>
              <w:rPr>
                <w:rFonts w:ascii="Arial" w:hAnsi="Arial" w:cs="Arial"/>
                <w:sz w:val="20"/>
                <w:szCs w:val="20"/>
              </w:rPr>
            </w:pPr>
          </w:p>
        </w:tc>
      </w:tr>
      <w:tr w:rsidR="006B1892" w:rsidTr="00D11688">
        <w:trPr>
          <w:trHeight w:val="2040"/>
        </w:trPr>
        <w:tc>
          <w:tcPr>
            <w:tcW w:w="3758" w:type="dxa"/>
          </w:tcPr>
          <w:p w:rsidR="006B1892" w:rsidRPr="006B1892" w:rsidRDefault="006B1892" w:rsidP="00D11688">
            <w:pPr>
              <w:pStyle w:val="TableParagraph"/>
              <w:rPr>
                <w:rFonts w:ascii="Arial" w:hAnsi="Arial" w:cs="Arial"/>
                <w:sz w:val="20"/>
                <w:szCs w:val="20"/>
              </w:rPr>
            </w:pPr>
            <w:r w:rsidRPr="006B1892">
              <w:rPr>
                <w:rFonts w:ascii="Arial" w:hAnsi="Arial" w:cs="Arial"/>
                <w:sz w:val="20"/>
                <w:szCs w:val="20"/>
              </w:rPr>
              <w:t>To audit resources, maintain large equipment and purchase new resources</w:t>
            </w:r>
          </w:p>
        </w:tc>
        <w:tc>
          <w:tcPr>
            <w:tcW w:w="3458" w:type="dxa"/>
          </w:tcPr>
          <w:p w:rsidR="006937DD" w:rsidRPr="006937DD" w:rsidRDefault="006937DD" w:rsidP="006937DD">
            <w:pPr>
              <w:pStyle w:val="TableParagraph"/>
              <w:rPr>
                <w:rFonts w:ascii="Arial" w:hAnsi="Arial" w:cs="Arial"/>
                <w:sz w:val="20"/>
                <w:szCs w:val="20"/>
              </w:rPr>
            </w:pPr>
            <w:r w:rsidRPr="006937DD">
              <w:rPr>
                <w:rFonts w:ascii="Arial" w:hAnsi="Arial" w:cs="Arial"/>
                <w:sz w:val="20"/>
                <w:szCs w:val="20"/>
              </w:rPr>
              <w:t xml:space="preserve">Purchase of new, enhanced sports equipment which enables teachers / coaches to check pupils understanding, anticipate interventions and introduce differentiation. </w:t>
            </w:r>
          </w:p>
          <w:p w:rsidR="006937DD" w:rsidRDefault="006937DD" w:rsidP="00D11688">
            <w:pPr>
              <w:pStyle w:val="TableParagraph"/>
              <w:rPr>
                <w:rFonts w:ascii="Arial" w:hAnsi="Arial" w:cs="Arial"/>
                <w:sz w:val="20"/>
                <w:szCs w:val="20"/>
              </w:rPr>
            </w:pPr>
          </w:p>
          <w:p w:rsidR="006937DD" w:rsidRDefault="006937DD" w:rsidP="00D11688">
            <w:pPr>
              <w:pStyle w:val="TableParagraph"/>
              <w:rPr>
                <w:rFonts w:ascii="Arial" w:hAnsi="Arial" w:cs="Arial"/>
                <w:sz w:val="20"/>
                <w:szCs w:val="20"/>
              </w:rPr>
            </w:pPr>
            <w:r>
              <w:rPr>
                <w:rFonts w:ascii="Arial" w:hAnsi="Arial" w:cs="Arial"/>
                <w:sz w:val="20"/>
                <w:szCs w:val="20"/>
              </w:rPr>
              <w:t xml:space="preserve">Autumn – gym equipment checked by appropriate body and recommendations followed. </w:t>
            </w:r>
          </w:p>
          <w:p w:rsidR="006937DD" w:rsidRDefault="006937DD" w:rsidP="00D11688">
            <w:pPr>
              <w:pStyle w:val="TableParagraph"/>
              <w:rPr>
                <w:rFonts w:ascii="Arial" w:hAnsi="Arial" w:cs="Arial"/>
                <w:sz w:val="20"/>
                <w:szCs w:val="20"/>
              </w:rPr>
            </w:pPr>
          </w:p>
          <w:p w:rsidR="006B1892" w:rsidRDefault="006937DD" w:rsidP="00D11688">
            <w:pPr>
              <w:pStyle w:val="TableParagraph"/>
              <w:rPr>
                <w:rFonts w:ascii="Arial" w:hAnsi="Arial" w:cs="Arial"/>
                <w:sz w:val="20"/>
                <w:szCs w:val="20"/>
              </w:rPr>
            </w:pPr>
            <w:r>
              <w:rPr>
                <w:rFonts w:ascii="Arial" w:hAnsi="Arial" w:cs="Arial"/>
                <w:sz w:val="20"/>
                <w:szCs w:val="20"/>
              </w:rPr>
              <w:t xml:space="preserve">Spring 2 – Audit of all equipment and purchase of needed requirements. </w:t>
            </w:r>
          </w:p>
          <w:p w:rsidR="006937DD" w:rsidRPr="006B1892" w:rsidRDefault="006937DD" w:rsidP="00D11688">
            <w:pPr>
              <w:pStyle w:val="TableParagraph"/>
              <w:rPr>
                <w:rFonts w:ascii="Arial" w:hAnsi="Arial" w:cs="Arial"/>
                <w:sz w:val="20"/>
                <w:szCs w:val="20"/>
              </w:rPr>
            </w:pPr>
          </w:p>
        </w:tc>
        <w:tc>
          <w:tcPr>
            <w:tcW w:w="1663" w:type="dxa"/>
          </w:tcPr>
          <w:p w:rsidR="006B1892" w:rsidRPr="006B1892" w:rsidRDefault="006B1892" w:rsidP="00D11688">
            <w:pPr>
              <w:pStyle w:val="TableParagraph"/>
              <w:rPr>
                <w:rFonts w:ascii="Arial" w:hAnsi="Arial" w:cs="Arial"/>
                <w:sz w:val="20"/>
                <w:szCs w:val="20"/>
              </w:rPr>
            </w:pPr>
            <w:r w:rsidRPr="006B1892">
              <w:rPr>
                <w:rFonts w:ascii="Arial" w:hAnsi="Arial" w:cs="Arial"/>
                <w:sz w:val="20"/>
                <w:szCs w:val="20"/>
              </w:rPr>
              <w:t>Resource maintenance</w:t>
            </w:r>
          </w:p>
          <w:p w:rsidR="006B1892" w:rsidRPr="006B1892" w:rsidRDefault="006B1892" w:rsidP="00D11688">
            <w:pPr>
              <w:pStyle w:val="TableParagraph"/>
              <w:rPr>
                <w:rFonts w:ascii="Arial" w:hAnsi="Arial" w:cs="Arial"/>
                <w:sz w:val="20"/>
                <w:szCs w:val="20"/>
              </w:rPr>
            </w:pPr>
            <w:r w:rsidRPr="006B1892">
              <w:rPr>
                <w:rFonts w:ascii="Arial" w:hAnsi="Arial" w:cs="Arial"/>
                <w:sz w:val="20"/>
                <w:szCs w:val="20"/>
              </w:rPr>
              <w:t>£200</w:t>
            </w:r>
          </w:p>
          <w:p w:rsidR="006B1892" w:rsidRPr="006B1892" w:rsidRDefault="006B1892" w:rsidP="00D11688">
            <w:pPr>
              <w:pStyle w:val="TableParagraph"/>
              <w:rPr>
                <w:rFonts w:ascii="Arial" w:hAnsi="Arial" w:cs="Arial"/>
                <w:sz w:val="20"/>
                <w:szCs w:val="20"/>
              </w:rPr>
            </w:pPr>
          </w:p>
          <w:p w:rsidR="006B1892" w:rsidRPr="006B1892" w:rsidRDefault="006B1892" w:rsidP="00D11688">
            <w:pPr>
              <w:pStyle w:val="TableParagraph"/>
              <w:rPr>
                <w:rFonts w:ascii="Arial" w:hAnsi="Arial" w:cs="Arial"/>
                <w:sz w:val="20"/>
                <w:szCs w:val="20"/>
              </w:rPr>
            </w:pPr>
            <w:r w:rsidRPr="006B1892">
              <w:rPr>
                <w:rFonts w:ascii="Arial" w:hAnsi="Arial" w:cs="Arial"/>
                <w:sz w:val="20"/>
                <w:szCs w:val="20"/>
              </w:rPr>
              <w:t>Resource purchase</w:t>
            </w:r>
          </w:p>
          <w:p w:rsidR="006B1892" w:rsidRPr="006B1892" w:rsidRDefault="006B1892" w:rsidP="00D11688">
            <w:pPr>
              <w:pStyle w:val="TableParagraph"/>
              <w:rPr>
                <w:rFonts w:ascii="Arial" w:hAnsi="Arial" w:cs="Arial"/>
                <w:sz w:val="20"/>
                <w:szCs w:val="20"/>
              </w:rPr>
            </w:pPr>
            <w:r w:rsidRPr="006B1892">
              <w:rPr>
                <w:rFonts w:ascii="Arial" w:hAnsi="Arial" w:cs="Arial"/>
                <w:sz w:val="20"/>
                <w:szCs w:val="20"/>
              </w:rPr>
              <w:t>£800</w:t>
            </w:r>
          </w:p>
        </w:tc>
        <w:tc>
          <w:tcPr>
            <w:tcW w:w="3423" w:type="dxa"/>
          </w:tcPr>
          <w:p w:rsidR="006B1892" w:rsidRPr="006B1892" w:rsidRDefault="006B1892" w:rsidP="00D11688">
            <w:pPr>
              <w:pStyle w:val="TableParagraph"/>
              <w:rPr>
                <w:rFonts w:ascii="Arial" w:hAnsi="Arial" w:cs="Arial"/>
                <w:sz w:val="20"/>
                <w:szCs w:val="20"/>
              </w:rPr>
            </w:pPr>
            <w:r w:rsidRPr="006B1892">
              <w:rPr>
                <w:rFonts w:ascii="Arial" w:hAnsi="Arial" w:cs="Arial"/>
                <w:sz w:val="20"/>
                <w:szCs w:val="20"/>
              </w:rPr>
              <w:t xml:space="preserve">Appropriate gymnastic equipment checked by an appropriate body and safe for use.  </w:t>
            </w:r>
          </w:p>
        </w:tc>
        <w:tc>
          <w:tcPr>
            <w:tcW w:w="3076" w:type="dxa"/>
          </w:tcPr>
          <w:p w:rsidR="006B1892" w:rsidRPr="006B1892" w:rsidRDefault="006B1892" w:rsidP="00D11688">
            <w:pPr>
              <w:pStyle w:val="TableParagraph"/>
              <w:rPr>
                <w:rFonts w:ascii="Arial" w:hAnsi="Arial" w:cs="Arial"/>
                <w:sz w:val="20"/>
                <w:szCs w:val="20"/>
              </w:rPr>
            </w:pPr>
            <w:r w:rsidRPr="006B1892">
              <w:rPr>
                <w:rFonts w:ascii="Arial" w:hAnsi="Arial" w:cs="Arial"/>
                <w:sz w:val="20"/>
                <w:szCs w:val="20"/>
              </w:rPr>
              <w:t>Maintain</w:t>
            </w:r>
          </w:p>
          <w:p w:rsidR="006B1892" w:rsidRPr="006B1892" w:rsidRDefault="006B1892" w:rsidP="00D11688">
            <w:pPr>
              <w:pStyle w:val="TableParagraph"/>
              <w:rPr>
                <w:rFonts w:ascii="Arial" w:hAnsi="Arial" w:cs="Arial"/>
                <w:sz w:val="20"/>
                <w:szCs w:val="20"/>
              </w:rPr>
            </w:pPr>
          </w:p>
          <w:p w:rsidR="006B1892" w:rsidRPr="006B1892" w:rsidRDefault="006B1892" w:rsidP="00D11688">
            <w:pPr>
              <w:pStyle w:val="TableParagraph"/>
              <w:rPr>
                <w:rFonts w:ascii="Arial" w:hAnsi="Arial" w:cs="Arial"/>
                <w:sz w:val="20"/>
                <w:szCs w:val="20"/>
              </w:rPr>
            </w:pPr>
          </w:p>
          <w:p w:rsidR="006B1892" w:rsidRPr="006B1892" w:rsidRDefault="006B1892" w:rsidP="00D11688">
            <w:pPr>
              <w:pStyle w:val="TableParagraph"/>
              <w:rPr>
                <w:rFonts w:ascii="Arial" w:hAnsi="Arial" w:cs="Arial"/>
                <w:sz w:val="20"/>
                <w:szCs w:val="20"/>
              </w:rPr>
            </w:pPr>
          </w:p>
          <w:p w:rsidR="006B1892" w:rsidRPr="006B1892" w:rsidRDefault="006B1892" w:rsidP="00D11688">
            <w:pPr>
              <w:pStyle w:val="TableParagraph"/>
              <w:rPr>
                <w:rFonts w:ascii="Arial" w:hAnsi="Arial" w:cs="Arial"/>
                <w:sz w:val="20"/>
                <w:szCs w:val="20"/>
              </w:rPr>
            </w:pPr>
            <w:r w:rsidRPr="006B1892">
              <w:rPr>
                <w:rFonts w:ascii="Arial" w:hAnsi="Arial" w:cs="Arial"/>
                <w:sz w:val="20"/>
                <w:szCs w:val="20"/>
              </w:rPr>
              <w:t xml:space="preserve">Purchase an additional set of mats fit for purpose </w:t>
            </w:r>
          </w:p>
        </w:tc>
      </w:tr>
      <w:tr w:rsidR="00C2051F" w:rsidTr="00D11688">
        <w:trPr>
          <w:trHeight w:val="300"/>
        </w:trPr>
        <w:tc>
          <w:tcPr>
            <w:tcW w:w="12302" w:type="dxa"/>
            <w:gridSpan w:val="4"/>
            <w:vMerge w:val="restart"/>
          </w:tcPr>
          <w:p w:rsidR="00C2051F" w:rsidRDefault="00C2051F" w:rsidP="00D11688">
            <w:pPr>
              <w:pStyle w:val="TableParagraph"/>
              <w:spacing w:line="257" w:lineRule="exact"/>
              <w:ind w:left="18"/>
              <w:rPr>
                <w:sz w:val="24"/>
              </w:rPr>
            </w:pPr>
            <w:r>
              <w:rPr>
                <w:b/>
                <w:color w:val="0057A0"/>
                <w:sz w:val="24"/>
              </w:rPr>
              <w:t xml:space="preserve">Key indicator 4: </w:t>
            </w:r>
            <w:r>
              <w:rPr>
                <w:color w:val="0057A0"/>
                <w:sz w:val="24"/>
              </w:rPr>
              <w:t>Broader experience of a range of sports and activities offered to all pupils</w:t>
            </w:r>
          </w:p>
        </w:tc>
        <w:tc>
          <w:tcPr>
            <w:tcW w:w="3076" w:type="dxa"/>
          </w:tcPr>
          <w:p w:rsidR="00C2051F" w:rsidRDefault="00C2051F" w:rsidP="00D11688">
            <w:pPr>
              <w:pStyle w:val="TableParagraph"/>
              <w:spacing w:line="257" w:lineRule="exact"/>
              <w:ind w:left="18"/>
              <w:rPr>
                <w:sz w:val="24"/>
              </w:rPr>
            </w:pPr>
            <w:r>
              <w:rPr>
                <w:color w:val="231F20"/>
                <w:sz w:val="24"/>
              </w:rPr>
              <w:t>Percentage of total allocation:</w:t>
            </w:r>
          </w:p>
        </w:tc>
      </w:tr>
      <w:tr w:rsidR="00C2051F" w:rsidTr="00D11688">
        <w:trPr>
          <w:trHeight w:val="300"/>
        </w:trPr>
        <w:tc>
          <w:tcPr>
            <w:tcW w:w="12302" w:type="dxa"/>
            <w:gridSpan w:val="4"/>
            <w:vMerge/>
            <w:tcBorders>
              <w:top w:val="nil"/>
            </w:tcBorders>
          </w:tcPr>
          <w:p w:rsidR="00C2051F" w:rsidRDefault="00C2051F" w:rsidP="00D11688">
            <w:pPr>
              <w:rPr>
                <w:sz w:val="2"/>
                <w:szCs w:val="2"/>
              </w:rPr>
            </w:pPr>
          </w:p>
        </w:tc>
        <w:tc>
          <w:tcPr>
            <w:tcW w:w="3076" w:type="dxa"/>
          </w:tcPr>
          <w:p w:rsidR="00C2051F" w:rsidRDefault="00C2051F" w:rsidP="00D11688">
            <w:pPr>
              <w:pStyle w:val="TableParagraph"/>
              <w:spacing w:line="257" w:lineRule="exact"/>
              <w:jc w:val="center"/>
              <w:rPr>
                <w:sz w:val="24"/>
              </w:rPr>
            </w:pPr>
            <w:r>
              <w:rPr>
                <w:color w:val="231F20"/>
                <w:sz w:val="24"/>
              </w:rPr>
              <w:t>%</w:t>
            </w:r>
          </w:p>
        </w:tc>
      </w:tr>
      <w:tr w:rsidR="00C2051F" w:rsidTr="00D11688">
        <w:trPr>
          <w:trHeight w:val="580"/>
        </w:trPr>
        <w:tc>
          <w:tcPr>
            <w:tcW w:w="3758" w:type="dxa"/>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b/>
                <w:sz w:val="24"/>
              </w:rPr>
            </w:pPr>
            <w:r>
              <w:rPr>
                <w:b/>
                <w:color w:val="231F20"/>
                <w:sz w:val="24"/>
              </w:rPr>
              <w:t>impact on pupils:</w:t>
            </w:r>
          </w:p>
        </w:tc>
        <w:tc>
          <w:tcPr>
            <w:tcW w:w="3458" w:type="dxa"/>
          </w:tcPr>
          <w:p w:rsidR="00C2051F" w:rsidRDefault="00C2051F" w:rsidP="00D11688">
            <w:pPr>
              <w:pStyle w:val="TableParagraph"/>
              <w:spacing w:line="257" w:lineRule="exact"/>
              <w:ind w:left="18"/>
              <w:rPr>
                <w:sz w:val="24"/>
              </w:rPr>
            </w:pPr>
            <w:r>
              <w:rPr>
                <w:color w:val="231F20"/>
                <w:sz w:val="24"/>
              </w:rPr>
              <w:t>Actions to achieve:</w:t>
            </w:r>
          </w:p>
        </w:tc>
        <w:tc>
          <w:tcPr>
            <w:tcW w:w="1663" w:type="dxa"/>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tcPr>
          <w:p w:rsidR="00C2051F" w:rsidRDefault="00C2051F" w:rsidP="00D11688">
            <w:pPr>
              <w:pStyle w:val="TableParagraph"/>
              <w:spacing w:line="257" w:lineRule="exact"/>
              <w:ind w:left="18"/>
              <w:rPr>
                <w:sz w:val="24"/>
              </w:rPr>
            </w:pPr>
            <w:r>
              <w:rPr>
                <w:color w:val="231F20"/>
                <w:sz w:val="24"/>
              </w:rPr>
              <w:t>Evidence and impact:</w:t>
            </w:r>
          </w:p>
        </w:tc>
        <w:tc>
          <w:tcPr>
            <w:tcW w:w="3076" w:type="dxa"/>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6937DD" w:rsidTr="00C75A4C">
        <w:trPr>
          <w:trHeight w:val="1823"/>
        </w:trPr>
        <w:tc>
          <w:tcPr>
            <w:tcW w:w="3758" w:type="dxa"/>
          </w:tcPr>
          <w:p w:rsidR="006937DD" w:rsidRPr="00C75A4C" w:rsidRDefault="006937DD" w:rsidP="00D11688">
            <w:pPr>
              <w:pStyle w:val="TableParagraph"/>
              <w:spacing w:line="257" w:lineRule="exact"/>
              <w:ind w:left="18"/>
              <w:rPr>
                <w:rFonts w:ascii="Arial" w:hAnsi="Arial" w:cs="Arial"/>
                <w:color w:val="231F20"/>
                <w:sz w:val="20"/>
                <w:szCs w:val="20"/>
              </w:rPr>
            </w:pPr>
            <w:r w:rsidRPr="00C75A4C">
              <w:rPr>
                <w:rFonts w:ascii="Arial" w:hAnsi="Arial" w:cs="Arial"/>
                <w:color w:val="231F20"/>
                <w:sz w:val="20"/>
                <w:szCs w:val="20"/>
              </w:rPr>
              <w:lastRenderedPageBreak/>
              <w:t>Additional achievements:</w:t>
            </w:r>
          </w:p>
          <w:p w:rsidR="006937DD" w:rsidRPr="00C75A4C" w:rsidRDefault="006937DD" w:rsidP="00D11688">
            <w:pPr>
              <w:pStyle w:val="TableParagraph"/>
              <w:spacing w:line="257" w:lineRule="exact"/>
              <w:ind w:left="18"/>
              <w:rPr>
                <w:rFonts w:ascii="Arial" w:hAnsi="Arial" w:cs="Arial"/>
                <w:color w:val="231F20"/>
                <w:sz w:val="20"/>
                <w:szCs w:val="20"/>
              </w:rPr>
            </w:pPr>
            <w:r w:rsidRPr="00C75A4C">
              <w:rPr>
                <w:rFonts w:ascii="Arial" w:hAnsi="Arial" w:cs="Arial"/>
                <w:color w:val="231F20"/>
                <w:sz w:val="20"/>
                <w:szCs w:val="20"/>
              </w:rPr>
              <w:t>Pupils have the opportunity to access sport in high quality venues both within and outside the local community.</w:t>
            </w:r>
          </w:p>
          <w:p w:rsidR="006937DD" w:rsidRPr="00C75A4C" w:rsidRDefault="006937DD" w:rsidP="00D11688">
            <w:pPr>
              <w:pStyle w:val="TableParagraph"/>
              <w:spacing w:line="257" w:lineRule="exact"/>
              <w:ind w:left="18"/>
              <w:rPr>
                <w:rFonts w:ascii="Arial" w:hAnsi="Arial" w:cs="Arial"/>
                <w:color w:val="231F20"/>
                <w:sz w:val="20"/>
                <w:szCs w:val="20"/>
              </w:rPr>
            </w:pPr>
          </w:p>
          <w:p w:rsidR="006937DD" w:rsidRPr="00C75A4C" w:rsidRDefault="006937DD" w:rsidP="00D11688">
            <w:pPr>
              <w:pStyle w:val="TableParagraph"/>
              <w:spacing w:line="257" w:lineRule="exact"/>
              <w:ind w:left="18"/>
              <w:rPr>
                <w:rFonts w:ascii="Arial" w:hAnsi="Arial" w:cs="Arial"/>
                <w:color w:val="231F20"/>
                <w:sz w:val="20"/>
                <w:szCs w:val="20"/>
              </w:rPr>
            </w:pPr>
          </w:p>
          <w:p w:rsidR="006937DD" w:rsidRPr="00C75A4C" w:rsidRDefault="006937DD" w:rsidP="00C75A4C">
            <w:pPr>
              <w:pStyle w:val="TableParagraph"/>
              <w:spacing w:line="257" w:lineRule="exact"/>
              <w:rPr>
                <w:rFonts w:ascii="Arial" w:hAnsi="Arial" w:cs="Arial"/>
                <w:sz w:val="20"/>
                <w:szCs w:val="20"/>
              </w:rPr>
            </w:pPr>
          </w:p>
        </w:tc>
        <w:tc>
          <w:tcPr>
            <w:tcW w:w="3458" w:type="dxa"/>
          </w:tcPr>
          <w:p w:rsidR="006937DD" w:rsidRPr="00C75A4C" w:rsidRDefault="006937DD" w:rsidP="00D11688">
            <w:pPr>
              <w:pStyle w:val="TableParagraph"/>
              <w:rPr>
                <w:rFonts w:ascii="Arial" w:hAnsi="Arial" w:cs="Arial"/>
                <w:sz w:val="20"/>
                <w:szCs w:val="20"/>
              </w:rPr>
            </w:pPr>
            <w:proofErr w:type="spellStart"/>
            <w:r w:rsidRPr="00C75A4C">
              <w:rPr>
                <w:rFonts w:ascii="Arial" w:hAnsi="Arial" w:cs="Arial"/>
                <w:sz w:val="20"/>
                <w:szCs w:val="20"/>
              </w:rPr>
              <w:t>D.Bennett</w:t>
            </w:r>
            <w:proofErr w:type="spellEnd"/>
            <w:r w:rsidRPr="00C75A4C">
              <w:rPr>
                <w:rFonts w:ascii="Arial" w:hAnsi="Arial" w:cs="Arial"/>
                <w:sz w:val="20"/>
                <w:szCs w:val="20"/>
              </w:rPr>
              <w:t xml:space="preserve"> to co-ordinate the Mini Olympics events for both KS1 &amp; KS2 at the English Institute of Sport in Sheffield. The children will continue to use the facilities at </w:t>
            </w:r>
            <w:proofErr w:type="spellStart"/>
            <w:r w:rsidRPr="00C75A4C">
              <w:rPr>
                <w:rFonts w:ascii="Arial" w:hAnsi="Arial" w:cs="Arial"/>
                <w:sz w:val="20"/>
                <w:szCs w:val="20"/>
              </w:rPr>
              <w:t>Wath</w:t>
            </w:r>
            <w:proofErr w:type="spellEnd"/>
            <w:r w:rsidRPr="00C75A4C">
              <w:rPr>
                <w:rFonts w:ascii="Arial" w:hAnsi="Arial" w:cs="Arial"/>
                <w:sz w:val="20"/>
                <w:szCs w:val="20"/>
              </w:rPr>
              <w:t xml:space="preserve"> Comprehensive and </w:t>
            </w:r>
            <w:proofErr w:type="spellStart"/>
            <w:r w:rsidRPr="00C75A4C">
              <w:rPr>
                <w:rFonts w:ascii="Arial" w:hAnsi="Arial" w:cs="Arial"/>
                <w:sz w:val="20"/>
                <w:szCs w:val="20"/>
              </w:rPr>
              <w:t>Wath</w:t>
            </w:r>
            <w:proofErr w:type="spellEnd"/>
            <w:r w:rsidRPr="00C75A4C">
              <w:rPr>
                <w:rFonts w:ascii="Arial" w:hAnsi="Arial" w:cs="Arial"/>
                <w:sz w:val="20"/>
                <w:szCs w:val="20"/>
              </w:rPr>
              <w:t xml:space="preserve"> Cricket Club for the competition calendar.</w:t>
            </w:r>
          </w:p>
          <w:p w:rsidR="006937DD" w:rsidRPr="00C75A4C" w:rsidRDefault="006937DD" w:rsidP="00C75A4C"/>
        </w:tc>
        <w:tc>
          <w:tcPr>
            <w:tcW w:w="1663" w:type="dxa"/>
          </w:tcPr>
          <w:p w:rsidR="006937DD" w:rsidRPr="00C75A4C" w:rsidRDefault="006937DD" w:rsidP="00D11688">
            <w:pPr>
              <w:pStyle w:val="TableParagraph"/>
              <w:rPr>
                <w:rFonts w:ascii="Arial" w:hAnsi="Arial" w:cs="Arial"/>
                <w:sz w:val="20"/>
                <w:szCs w:val="20"/>
              </w:rPr>
            </w:pPr>
            <w:r>
              <w:rPr>
                <w:rFonts w:ascii="Arial" w:hAnsi="Arial" w:cs="Arial"/>
                <w:sz w:val="20"/>
                <w:szCs w:val="20"/>
              </w:rPr>
              <w:t>Contribution to D Bennett’s wage</w:t>
            </w:r>
          </w:p>
        </w:tc>
        <w:tc>
          <w:tcPr>
            <w:tcW w:w="3423" w:type="dxa"/>
          </w:tcPr>
          <w:p w:rsidR="006937DD" w:rsidRPr="00C75A4C" w:rsidRDefault="006937DD" w:rsidP="00D11688">
            <w:pPr>
              <w:pStyle w:val="TableParagraph"/>
              <w:rPr>
                <w:rFonts w:ascii="Arial" w:hAnsi="Arial" w:cs="Arial"/>
                <w:sz w:val="20"/>
                <w:szCs w:val="20"/>
              </w:rPr>
            </w:pPr>
          </w:p>
          <w:p w:rsidR="006937DD" w:rsidRPr="00C75A4C" w:rsidRDefault="006937DD" w:rsidP="00D11688">
            <w:pPr>
              <w:pStyle w:val="TableParagraph"/>
              <w:rPr>
                <w:rFonts w:ascii="Arial" w:hAnsi="Arial" w:cs="Arial"/>
                <w:sz w:val="20"/>
                <w:szCs w:val="20"/>
              </w:rPr>
            </w:pPr>
          </w:p>
          <w:p w:rsidR="006937DD" w:rsidRPr="00C75A4C" w:rsidRDefault="006937DD" w:rsidP="00D11688">
            <w:pPr>
              <w:pStyle w:val="TableParagraph"/>
              <w:rPr>
                <w:rFonts w:ascii="Arial" w:hAnsi="Arial" w:cs="Arial"/>
                <w:sz w:val="20"/>
                <w:szCs w:val="20"/>
              </w:rPr>
            </w:pPr>
          </w:p>
          <w:p w:rsidR="006937DD" w:rsidRPr="00C75A4C" w:rsidRDefault="006937DD" w:rsidP="00D11688">
            <w:pPr>
              <w:pStyle w:val="TableParagraph"/>
              <w:rPr>
                <w:rFonts w:ascii="Arial" w:hAnsi="Arial" w:cs="Arial"/>
                <w:sz w:val="20"/>
                <w:szCs w:val="20"/>
              </w:rPr>
            </w:pPr>
          </w:p>
          <w:p w:rsidR="006937DD" w:rsidRPr="00C75A4C" w:rsidRDefault="006937DD" w:rsidP="00D11688">
            <w:pPr>
              <w:pStyle w:val="TableParagraph"/>
              <w:rPr>
                <w:rFonts w:ascii="Arial" w:hAnsi="Arial" w:cs="Arial"/>
                <w:sz w:val="20"/>
                <w:szCs w:val="20"/>
              </w:rPr>
            </w:pPr>
          </w:p>
          <w:p w:rsidR="006937DD" w:rsidRPr="00C75A4C" w:rsidRDefault="006937DD" w:rsidP="00D11688">
            <w:pPr>
              <w:pStyle w:val="TableParagraph"/>
              <w:rPr>
                <w:rFonts w:ascii="Arial" w:hAnsi="Arial" w:cs="Arial"/>
                <w:sz w:val="20"/>
                <w:szCs w:val="20"/>
              </w:rPr>
            </w:pPr>
          </w:p>
          <w:p w:rsidR="006937DD" w:rsidRPr="00C75A4C" w:rsidRDefault="006937DD" w:rsidP="00D11688">
            <w:pPr>
              <w:pStyle w:val="TableParagraph"/>
              <w:rPr>
                <w:rFonts w:ascii="Arial" w:hAnsi="Arial" w:cs="Arial"/>
                <w:sz w:val="20"/>
                <w:szCs w:val="20"/>
              </w:rPr>
            </w:pPr>
          </w:p>
          <w:p w:rsidR="006937DD" w:rsidRPr="00C75A4C" w:rsidRDefault="006937DD" w:rsidP="00D11688">
            <w:pPr>
              <w:pStyle w:val="TableParagraph"/>
              <w:rPr>
                <w:rFonts w:ascii="Arial" w:hAnsi="Arial" w:cs="Arial"/>
                <w:sz w:val="20"/>
                <w:szCs w:val="20"/>
              </w:rPr>
            </w:pPr>
          </w:p>
        </w:tc>
        <w:tc>
          <w:tcPr>
            <w:tcW w:w="3076" w:type="dxa"/>
          </w:tcPr>
          <w:p w:rsidR="006937DD" w:rsidRDefault="006937DD" w:rsidP="00D11688">
            <w:pPr>
              <w:pStyle w:val="TableParagraph"/>
              <w:rPr>
                <w:rFonts w:ascii="Times New Roman"/>
                <w:sz w:val="24"/>
              </w:rPr>
            </w:pPr>
          </w:p>
        </w:tc>
      </w:tr>
      <w:tr w:rsidR="006937DD" w:rsidTr="00D11688">
        <w:trPr>
          <w:trHeight w:val="2160"/>
        </w:trPr>
        <w:tc>
          <w:tcPr>
            <w:tcW w:w="3758" w:type="dxa"/>
          </w:tcPr>
          <w:p w:rsidR="006937DD" w:rsidRPr="00C75A4C" w:rsidRDefault="006937DD" w:rsidP="00C75A4C">
            <w:pPr>
              <w:pStyle w:val="TableParagraph"/>
              <w:spacing w:line="257" w:lineRule="exact"/>
              <w:ind w:left="18"/>
              <w:rPr>
                <w:rFonts w:ascii="Arial" w:hAnsi="Arial" w:cs="Arial"/>
                <w:color w:val="231F20"/>
                <w:sz w:val="20"/>
                <w:szCs w:val="20"/>
              </w:rPr>
            </w:pPr>
            <w:r w:rsidRPr="00C75A4C">
              <w:rPr>
                <w:rFonts w:ascii="Arial" w:hAnsi="Arial" w:cs="Arial"/>
                <w:color w:val="231F20"/>
                <w:sz w:val="20"/>
                <w:szCs w:val="20"/>
              </w:rPr>
              <w:t>Pupils to have the opportu</w:t>
            </w:r>
            <w:r>
              <w:rPr>
                <w:rFonts w:ascii="Arial" w:hAnsi="Arial" w:cs="Arial"/>
                <w:color w:val="231F20"/>
                <w:sz w:val="20"/>
                <w:szCs w:val="20"/>
              </w:rPr>
              <w:t>nity to participate in a variety</w:t>
            </w:r>
            <w:r w:rsidRPr="00C75A4C">
              <w:rPr>
                <w:rFonts w:ascii="Arial" w:hAnsi="Arial" w:cs="Arial"/>
                <w:color w:val="231F20"/>
                <w:sz w:val="20"/>
                <w:szCs w:val="20"/>
              </w:rPr>
              <w:t xml:space="preserve"> of sports.</w:t>
            </w:r>
          </w:p>
          <w:p w:rsidR="006937DD" w:rsidRPr="00C75A4C" w:rsidRDefault="006937DD" w:rsidP="00C75A4C">
            <w:pPr>
              <w:pStyle w:val="TableParagraph"/>
              <w:spacing w:line="257" w:lineRule="exact"/>
              <w:ind w:left="18"/>
              <w:rPr>
                <w:rFonts w:ascii="Arial" w:hAnsi="Arial" w:cs="Arial"/>
                <w:color w:val="231F20"/>
                <w:sz w:val="20"/>
                <w:szCs w:val="20"/>
              </w:rPr>
            </w:pPr>
          </w:p>
          <w:p w:rsidR="006937DD" w:rsidRPr="00C75A4C" w:rsidRDefault="006937DD" w:rsidP="00C75A4C">
            <w:pPr>
              <w:pStyle w:val="TableParagraph"/>
              <w:spacing w:line="257" w:lineRule="exact"/>
              <w:ind w:left="18"/>
              <w:rPr>
                <w:rFonts w:ascii="Arial" w:hAnsi="Arial" w:cs="Arial"/>
                <w:color w:val="231F20"/>
                <w:sz w:val="20"/>
                <w:szCs w:val="20"/>
              </w:rPr>
            </w:pPr>
            <w:r w:rsidRPr="00C75A4C">
              <w:rPr>
                <w:rFonts w:ascii="Arial" w:hAnsi="Arial" w:cs="Arial"/>
                <w:color w:val="231F20"/>
                <w:sz w:val="20"/>
                <w:szCs w:val="20"/>
              </w:rPr>
              <w:t>Increase participation in school sports club, particularly pupil premium children</w:t>
            </w:r>
          </w:p>
        </w:tc>
        <w:tc>
          <w:tcPr>
            <w:tcW w:w="3458" w:type="dxa"/>
          </w:tcPr>
          <w:p w:rsidR="006937DD" w:rsidRDefault="006937DD" w:rsidP="00C75A4C">
            <w:pPr>
              <w:pStyle w:val="TableParagraph"/>
              <w:rPr>
                <w:rFonts w:ascii="Arial" w:hAnsi="Arial" w:cs="Arial"/>
                <w:sz w:val="20"/>
                <w:szCs w:val="20"/>
              </w:rPr>
            </w:pPr>
            <w:r w:rsidRPr="00C75A4C">
              <w:rPr>
                <w:rFonts w:ascii="Arial" w:hAnsi="Arial" w:cs="Arial"/>
                <w:sz w:val="20"/>
                <w:szCs w:val="20"/>
              </w:rPr>
              <w:t>All pupils will experience varied sports activities within PE lessons, playground activities and in the competition calendar. School to purchase some new sports equipment to make sure that this all happens.</w:t>
            </w:r>
          </w:p>
          <w:p w:rsidR="006937DD" w:rsidRDefault="006937DD" w:rsidP="00D11688">
            <w:pPr>
              <w:pStyle w:val="TableParagraph"/>
              <w:rPr>
                <w:rFonts w:ascii="Arial" w:hAnsi="Arial" w:cs="Arial"/>
                <w:sz w:val="20"/>
                <w:szCs w:val="20"/>
              </w:rPr>
            </w:pPr>
          </w:p>
          <w:p w:rsidR="006937DD" w:rsidRPr="006937DD" w:rsidRDefault="006937DD" w:rsidP="006937DD">
            <w:pPr>
              <w:pStyle w:val="TableParagraph"/>
              <w:rPr>
                <w:rFonts w:ascii="Arial" w:hAnsi="Arial" w:cs="Arial"/>
                <w:sz w:val="20"/>
                <w:szCs w:val="20"/>
              </w:rPr>
            </w:pPr>
          </w:p>
          <w:p w:rsidR="006937DD" w:rsidRPr="00C75A4C" w:rsidRDefault="006937DD" w:rsidP="00D11688">
            <w:pPr>
              <w:pStyle w:val="TableParagraph"/>
              <w:rPr>
                <w:rFonts w:ascii="Arial" w:hAnsi="Arial" w:cs="Arial"/>
                <w:sz w:val="20"/>
                <w:szCs w:val="20"/>
              </w:rPr>
            </w:pPr>
          </w:p>
        </w:tc>
        <w:tc>
          <w:tcPr>
            <w:tcW w:w="1663" w:type="dxa"/>
          </w:tcPr>
          <w:p w:rsidR="006937DD" w:rsidRDefault="006937DD" w:rsidP="00D11688">
            <w:pPr>
              <w:pStyle w:val="TableParagraph"/>
              <w:rPr>
                <w:rFonts w:ascii="Arial" w:hAnsi="Arial" w:cs="Arial"/>
                <w:sz w:val="20"/>
                <w:szCs w:val="20"/>
              </w:rPr>
            </w:pPr>
            <w:r>
              <w:rPr>
                <w:rFonts w:ascii="Arial" w:hAnsi="Arial" w:cs="Arial"/>
                <w:sz w:val="20"/>
                <w:szCs w:val="20"/>
              </w:rPr>
              <w:t xml:space="preserve">Equipment </w:t>
            </w:r>
          </w:p>
          <w:p w:rsidR="006937DD" w:rsidRPr="00C75A4C" w:rsidRDefault="006937DD" w:rsidP="00D11688">
            <w:pPr>
              <w:pStyle w:val="TableParagraph"/>
              <w:rPr>
                <w:rFonts w:ascii="Arial" w:hAnsi="Arial" w:cs="Arial"/>
                <w:sz w:val="20"/>
                <w:szCs w:val="20"/>
              </w:rPr>
            </w:pPr>
            <w:r>
              <w:rPr>
                <w:rFonts w:ascii="Arial" w:hAnsi="Arial" w:cs="Arial"/>
                <w:sz w:val="20"/>
                <w:szCs w:val="20"/>
              </w:rPr>
              <w:t>£2000</w:t>
            </w:r>
          </w:p>
        </w:tc>
        <w:tc>
          <w:tcPr>
            <w:tcW w:w="3423" w:type="dxa"/>
          </w:tcPr>
          <w:p w:rsidR="006937DD" w:rsidRPr="00C75A4C" w:rsidRDefault="006937DD" w:rsidP="00C75A4C">
            <w:pPr>
              <w:pStyle w:val="TableParagraph"/>
              <w:rPr>
                <w:rFonts w:ascii="Arial" w:hAnsi="Arial" w:cs="Arial"/>
                <w:sz w:val="20"/>
                <w:szCs w:val="20"/>
              </w:rPr>
            </w:pPr>
            <w:r w:rsidRPr="00C75A4C">
              <w:rPr>
                <w:rFonts w:ascii="Arial" w:hAnsi="Arial" w:cs="Arial"/>
                <w:sz w:val="20"/>
                <w:szCs w:val="20"/>
              </w:rPr>
              <w:t>Increased participation in school sports club.</w:t>
            </w:r>
          </w:p>
          <w:p w:rsidR="006937DD" w:rsidRPr="00C75A4C" w:rsidRDefault="006937DD" w:rsidP="00C75A4C">
            <w:pPr>
              <w:pStyle w:val="TableParagraph"/>
              <w:rPr>
                <w:rFonts w:ascii="Arial" w:hAnsi="Arial" w:cs="Arial"/>
                <w:sz w:val="20"/>
                <w:szCs w:val="20"/>
              </w:rPr>
            </w:pPr>
            <w:r w:rsidRPr="00C75A4C">
              <w:rPr>
                <w:rFonts w:ascii="Arial" w:hAnsi="Arial" w:cs="Arial"/>
                <w:sz w:val="20"/>
                <w:szCs w:val="20"/>
              </w:rPr>
              <w:t>A greater percentage of children taking part in sporting clubs</w:t>
            </w:r>
          </w:p>
          <w:p w:rsidR="006937DD" w:rsidRPr="00C75A4C" w:rsidRDefault="006937DD" w:rsidP="00D11688">
            <w:pPr>
              <w:pStyle w:val="TableParagraph"/>
              <w:rPr>
                <w:rFonts w:ascii="Arial" w:hAnsi="Arial" w:cs="Arial"/>
                <w:sz w:val="20"/>
                <w:szCs w:val="20"/>
              </w:rPr>
            </w:pPr>
          </w:p>
        </w:tc>
        <w:tc>
          <w:tcPr>
            <w:tcW w:w="3076" w:type="dxa"/>
          </w:tcPr>
          <w:p w:rsidR="006937DD" w:rsidRDefault="006937DD" w:rsidP="00D11688">
            <w:pPr>
              <w:pStyle w:val="TableParagraph"/>
              <w:rPr>
                <w:rFonts w:ascii="Times New Roman"/>
                <w:sz w:val="24"/>
              </w:rPr>
            </w:pPr>
          </w:p>
        </w:tc>
      </w:tr>
      <w:tr w:rsidR="006937DD" w:rsidTr="00AE3E9E">
        <w:trPr>
          <w:trHeight w:val="640"/>
        </w:trPr>
        <w:tc>
          <w:tcPr>
            <w:tcW w:w="12302" w:type="dxa"/>
            <w:gridSpan w:val="4"/>
          </w:tcPr>
          <w:p w:rsidR="006937DD" w:rsidRDefault="006937DD" w:rsidP="00D11688">
            <w:pPr>
              <w:pStyle w:val="TableParagraph"/>
              <w:spacing w:line="257" w:lineRule="exact"/>
              <w:ind w:left="18"/>
              <w:rPr>
                <w:sz w:val="24"/>
              </w:rPr>
            </w:pPr>
            <w:r>
              <w:rPr>
                <w:b/>
                <w:color w:val="0057A0"/>
                <w:sz w:val="24"/>
              </w:rPr>
              <w:t xml:space="preserve">Key indicator 5: </w:t>
            </w:r>
            <w:r>
              <w:rPr>
                <w:color w:val="0057A0"/>
                <w:sz w:val="24"/>
              </w:rPr>
              <w:t>Increased participation in competitive sport</w:t>
            </w:r>
          </w:p>
        </w:tc>
        <w:tc>
          <w:tcPr>
            <w:tcW w:w="3076" w:type="dxa"/>
          </w:tcPr>
          <w:p w:rsidR="006937DD" w:rsidRDefault="006937DD" w:rsidP="00D11688">
            <w:pPr>
              <w:pStyle w:val="TableParagraph"/>
              <w:spacing w:line="257" w:lineRule="exact"/>
              <w:jc w:val="center"/>
              <w:rPr>
                <w:sz w:val="24"/>
              </w:rPr>
            </w:pPr>
          </w:p>
        </w:tc>
      </w:tr>
      <w:tr w:rsidR="00C2051F" w:rsidTr="00D11688">
        <w:trPr>
          <w:trHeight w:val="600"/>
        </w:trPr>
        <w:tc>
          <w:tcPr>
            <w:tcW w:w="3758" w:type="dxa"/>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2051F" w:rsidRDefault="00C2051F" w:rsidP="00D11688">
            <w:pPr>
              <w:pStyle w:val="TableParagraph"/>
              <w:spacing w:line="257" w:lineRule="exact"/>
              <w:ind w:left="18"/>
              <w:rPr>
                <w:sz w:val="24"/>
              </w:rPr>
            </w:pPr>
            <w:r>
              <w:rPr>
                <w:color w:val="231F20"/>
                <w:sz w:val="24"/>
              </w:rPr>
              <w:t>Actions to achieve:</w:t>
            </w:r>
          </w:p>
        </w:tc>
        <w:tc>
          <w:tcPr>
            <w:tcW w:w="1663" w:type="dxa"/>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tcPr>
          <w:p w:rsidR="00C2051F" w:rsidRDefault="00C2051F" w:rsidP="00D11688">
            <w:pPr>
              <w:pStyle w:val="TableParagraph"/>
              <w:spacing w:line="257" w:lineRule="exact"/>
              <w:ind w:left="18"/>
              <w:rPr>
                <w:sz w:val="24"/>
              </w:rPr>
            </w:pPr>
            <w:r>
              <w:rPr>
                <w:color w:val="231F20"/>
                <w:sz w:val="24"/>
              </w:rPr>
              <w:t>Evidence and impact:</w:t>
            </w:r>
          </w:p>
        </w:tc>
        <w:tc>
          <w:tcPr>
            <w:tcW w:w="3076" w:type="dxa"/>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C2051F" w:rsidTr="00D11688">
        <w:trPr>
          <w:trHeight w:val="2120"/>
        </w:trPr>
        <w:tc>
          <w:tcPr>
            <w:tcW w:w="3758" w:type="dxa"/>
          </w:tcPr>
          <w:p w:rsidR="00C2051F" w:rsidRPr="00C75A4C" w:rsidRDefault="00CE1660" w:rsidP="00D11688">
            <w:pPr>
              <w:pStyle w:val="TableParagraph"/>
              <w:rPr>
                <w:rFonts w:ascii="Arial" w:hAnsi="Arial" w:cs="Arial"/>
                <w:sz w:val="20"/>
                <w:szCs w:val="20"/>
              </w:rPr>
            </w:pPr>
            <w:r w:rsidRPr="00C75A4C">
              <w:rPr>
                <w:rFonts w:ascii="Arial" w:hAnsi="Arial" w:cs="Arial"/>
                <w:sz w:val="20"/>
                <w:szCs w:val="20"/>
              </w:rPr>
              <w:t>All pupils to have the opportunity to participate in competitive sport</w:t>
            </w:r>
          </w:p>
        </w:tc>
        <w:tc>
          <w:tcPr>
            <w:tcW w:w="3458" w:type="dxa"/>
          </w:tcPr>
          <w:p w:rsidR="00C2051F" w:rsidRPr="00C75A4C" w:rsidRDefault="00CE1660" w:rsidP="00D11688">
            <w:pPr>
              <w:pStyle w:val="TableParagraph"/>
              <w:rPr>
                <w:rFonts w:ascii="Arial" w:hAnsi="Arial" w:cs="Arial"/>
                <w:sz w:val="20"/>
                <w:szCs w:val="20"/>
              </w:rPr>
            </w:pPr>
            <w:proofErr w:type="spellStart"/>
            <w:r w:rsidRPr="00C75A4C">
              <w:rPr>
                <w:rFonts w:ascii="Arial" w:hAnsi="Arial" w:cs="Arial"/>
                <w:sz w:val="20"/>
                <w:szCs w:val="20"/>
              </w:rPr>
              <w:t>D.Bennett</w:t>
            </w:r>
            <w:proofErr w:type="spellEnd"/>
            <w:r w:rsidRPr="00C75A4C">
              <w:rPr>
                <w:rFonts w:ascii="Arial" w:hAnsi="Arial" w:cs="Arial"/>
                <w:sz w:val="20"/>
                <w:szCs w:val="20"/>
              </w:rPr>
              <w:t xml:space="preserve"> to co-ordinate the JMAT/</w:t>
            </w:r>
            <w:proofErr w:type="spellStart"/>
            <w:r w:rsidRPr="00C75A4C">
              <w:rPr>
                <w:rFonts w:ascii="Arial" w:hAnsi="Arial" w:cs="Arial"/>
                <w:sz w:val="20"/>
                <w:szCs w:val="20"/>
              </w:rPr>
              <w:t>Wath</w:t>
            </w:r>
            <w:proofErr w:type="spellEnd"/>
            <w:r w:rsidRPr="00C75A4C">
              <w:rPr>
                <w:rFonts w:ascii="Arial" w:hAnsi="Arial" w:cs="Arial"/>
                <w:sz w:val="20"/>
                <w:szCs w:val="20"/>
              </w:rPr>
              <w:t xml:space="preserve"> Cluster Sports Calendar. The School will continue to provide all pupils with the opportunity to represent their school in competitions/festivals.</w:t>
            </w:r>
          </w:p>
          <w:p w:rsidR="000C24F7" w:rsidRDefault="000C24F7" w:rsidP="00D11688">
            <w:pPr>
              <w:pStyle w:val="TableParagraph"/>
              <w:rPr>
                <w:rFonts w:ascii="Arial" w:hAnsi="Arial" w:cs="Arial"/>
                <w:sz w:val="20"/>
                <w:szCs w:val="20"/>
              </w:rPr>
            </w:pPr>
            <w:r w:rsidRPr="00C75A4C">
              <w:rPr>
                <w:rFonts w:ascii="Arial" w:hAnsi="Arial" w:cs="Arial"/>
                <w:sz w:val="20"/>
                <w:szCs w:val="20"/>
              </w:rPr>
              <w:t xml:space="preserve">The school will look at introducing further intra school sporting </w:t>
            </w:r>
            <w:r w:rsidR="00A50665" w:rsidRPr="00C75A4C">
              <w:rPr>
                <w:rFonts w:ascii="Arial" w:hAnsi="Arial" w:cs="Arial"/>
                <w:sz w:val="20"/>
                <w:szCs w:val="20"/>
              </w:rPr>
              <w:t>opportunities</w:t>
            </w:r>
            <w:r w:rsidRPr="00C75A4C">
              <w:rPr>
                <w:rFonts w:ascii="Arial" w:hAnsi="Arial" w:cs="Arial"/>
                <w:sz w:val="20"/>
                <w:szCs w:val="20"/>
              </w:rPr>
              <w:t xml:space="preserve"> for all pupils.</w:t>
            </w:r>
          </w:p>
          <w:p w:rsidR="006937DD" w:rsidRDefault="006937DD" w:rsidP="00D11688">
            <w:pPr>
              <w:pStyle w:val="TableParagraph"/>
              <w:rPr>
                <w:rFonts w:ascii="Arial" w:hAnsi="Arial" w:cs="Arial"/>
                <w:sz w:val="20"/>
                <w:szCs w:val="20"/>
              </w:rPr>
            </w:pPr>
          </w:p>
          <w:p w:rsidR="006937DD" w:rsidRDefault="006937DD" w:rsidP="00D11688">
            <w:pPr>
              <w:pStyle w:val="TableParagraph"/>
              <w:rPr>
                <w:rFonts w:ascii="Arial" w:hAnsi="Arial" w:cs="Arial"/>
                <w:sz w:val="20"/>
                <w:szCs w:val="20"/>
              </w:rPr>
            </w:pPr>
          </w:p>
          <w:p w:rsidR="006937DD" w:rsidRDefault="006937DD" w:rsidP="00D11688">
            <w:pPr>
              <w:pStyle w:val="TableParagraph"/>
              <w:rPr>
                <w:rFonts w:ascii="Arial" w:hAnsi="Arial" w:cs="Arial"/>
                <w:sz w:val="20"/>
                <w:szCs w:val="20"/>
              </w:rPr>
            </w:pPr>
            <w:r w:rsidRPr="006937DD">
              <w:rPr>
                <w:rFonts w:ascii="Arial" w:hAnsi="Arial" w:cs="Arial"/>
                <w:sz w:val="20"/>
                <w:szCs w:val="20"/>
              </w:rPr>
              <w:t>All classes have opportunity to attend a competitive or celebratory sporting event.</w:t>
            </w:r>
          </w:p>
          <w:p w:rsidR="006937DD" w:rsidRDefault="006937DD" w:rsidP="00D11688">
            <w:pPr>
              <w:pStyle w:val="TableParagraph"/>
              <w:rPr>
                <w:rFonts w:ascii="Arial" w:hAnsi="Arial" w:cs="Arial"/>
                <w:sz w:val="20"/>
                <w:szCs w:val="20"/>
              </w:rPr>
            </w:pPr>
          </w:p>
          <w:p w:rsidR="006937DD" w:rsidRPr="006937DD" w:rsidRDefault="006937DD" w:rsidP="00D11688">
            <w:pPr>
              <w:pStyle w:val="TableParagraph"/>
              <w:rPr>
                <w:rFonts w:ascii="Arial" w:hAnsi="Arial" w:cs="Arial"/>
                <w:sz w:val="20"/>
                <w:szCs w:val="20"/>
              </w:rPr>
            </w:pPr>
            <w:r w:rsidRPr="006937DD">
              <w:rPr>
                <w:rFonts w:ascii="Arial" w:hAnsi="Arial" w:cs="Arial"/>
                <w:sz w:val="20"/>
                <w:szCs w:val="20"/>
              </w:rPr>
              <w:t xml:space="preserve">School </w:t>
            </w:r>
            <w:proofErr w:type="spellStart"/>
            <w:r w:rsidRPr="006937DD">
              <w:rPr>
                <w:rFonts w:ascii="Arial" w:hAnsi="Arial" w:cs="Arial"/>
                <w:sz w:val="20"/>
                <w:szCs w:val="20"/>
              </w:rPr>
              <w:t>subsidised</w:t>
            </w:r>
            <w:proofErr w:type="spellEnd"/>
            <w:r w:rsidRPr="006937DD">
              <w:rPr>
                <w:rFonts w:ascii="Arial" w:hAnsi="Arial" w:cs="Arial"/>
                <w:sz w:val="20"/>
                <w:szCs w:val="20"/>
              </w:rPr>
              <w:t xml:space="preserve"> transport costs of transport to reach events.</w:t>
            </w:r>
            <w:r>
              <w:rPr>
                <w:rFonts w:ascii="Arial" w:hAnsi="Arial" w:cs="Arial"/>
                <w:sz w:val="20"/>
                <w:szCs w:val="20"/>
              </w:rPr>
              <w:t xml:space="preserve"> </w:t>
            </w:r>
            <w:r w:rsidRPr="006937DD">
              <w:rPr>
                <w:rFonts w:ascii="Arial" w:hAnsi="Arial" w:cs="Arial"/>
                <w:sz w:val="20"/>
                <w:szCs w:val="20"/>
              </w:rPr>
              <w:t xml:space="preserve">Sport’s coach </w:t>
            </w:r>
            <w:r>
              <w:rPr>
                <w:rFonts w:ascii="Arial" w:hAnsi="Arial" w:cs="Arial"/>
                <w:sz w:val="20"/>
                <w:szCs w:val="20"/>
              </w:rPr>
              <w:t xml:space="preserve">and HLTAs </w:t>
            </w:r>
            <w:r w:rsidRPr="006937DD">
              <w:rPr>
                <w:rFonts w:ascii="Arial" w:hAnsi="Arial" w:cs="Arial"/>
                <w:sz w:val="20"/>
                <w:szCs w:val="20"/>
              </w:rPr>
              <w:t>to prepare and train pupils for competitions in order to raise the profile and encourage more engagement in sport outside school. Specific skills lessons taught in school/ PE</w:t>
            </w:r>
          </w:p>
          <w:p w:rsidR="00CE1660" w:rsidRPr="00C75A4C" w:rsidRDefault="00CE1660" w:rsidP="00D11688">
            <w:pPr>
              <w:pStyle w:val="TableParagraph"/>
              <w:rPr>
                <w:rFonts w:ascii="Arial" w:hAnsi="Arial" w:cs="Arial"/>
                <w:sz w:val="20"/>
                <w:szCs w:val="20"/>
              </w:rPr>
            </w:pPr>
          </w:p>
        </w:tc>
        <w:tc>
          <w:tcPr>
            <w:tcW w:w="1663" w:type="dxa"/>
          </w:tcPr>
          <w:p w:rsidR="00C2051F" w:rsidRDefault="006937DD" w:rsidP="006937DD">
            <w:pPr>
              <w:pStyle w:val="TableParagraph"/>
              <w:rPr>
                <w:rFonts w:ascii="Arial" w:hAnsi="Arial" w:cs="Arial"/>
                <w:sz w:val="20"/>
                <w:szCs w:val="20"/>
              </w:rPr>
            </w:pPr>
            <w:r w:rsidRPr="006937DD">
              <w:rPr>
                <w:rFonts w:ascii="Arial" w:hAnsi="Arial" w:cs="Arial"/>
                <w:sz w:val="20"/>
                <w:szCs w:val="20"/>
              </w:rPr>
              <w:lastRenderedPageBreak/>
              <w:t>As above – contribution to Dan Bennett’s wage</w:t>
            </w:r>
          </w:p>
          <w:p w:rsidR="006937DD" w:rsidRDefault="006937DD" w:rsidP="006937DD">
            <w:pPr>
              <w:pStyle w:val="TableParagraph"/>
              <w:rPr>
                <w:rFonts w:ascii="Arial" w:hAnsi="Arial" w:cs="Arial"/>
                <w:sz w:val="20"/>
                <w:szCs w:val="20"/>
              </w:rPr>
            </w:pPr>
          </w:p>
          <w:p w:rsidR="006937DD" w:rsidRDefault="006937DD" w:rsidP="006937DD">
            <w:pPr>
              <w:pStyle w:val="TableParagraph"/>
              <w:rPr>
                <w:rFonts w:ascii="Arial" w:hAnsi="Arial" w:cs="Arial"/>
                <w:sz w:val="20"/>
                <w:szCs w:val="20"/>
              </w:rPr>
            </w:pPr>
          </w:p>
          <w:p w:rsidR="006937DD" w:rsidRDefault="006937DD" w:rsidP="006937DD">
            <w:pPr>
              <w:pStyle w:val="TableParagraph"/>
              <w:rPr>
                <w:rFonts w:ascii="Arial" w:hAnsi="Arial" w:cs="Arial"/>
                <w:sz w:val="20"/>
                <w:szCs w:val="20"/>
              </w:rPr>
            </w:pPr>
          </w:p>
          <w:p w:rsidR="006937DD" w:rsidRDefault="006937DD" w:rsidP="006937DD">
            <w:pPr>
              <w:pStyle w:val="TableParagraph"/>
              <w:rPr>
                <w:rFonts w:ascii="Arial" w:hAnsi="Arial" w:cs="Arial"/>
                <w:sz w:val="20"/>
                <w:szCs w:val="20"/>
              </w:rPr>
            </w:pPr>
          </w:p>
          <w:p w:rsidR="006937DD" w:rsidRDefault="006937DD" w:rsidP="006937DD">
            <w:pPr>
              <w:pStyle w:val="TableParagraph"/>
              <w:rPr>
                <w:rFonts w:ascii="Arial" w:hAnsi="Arial" w:cs="Arial"/>
                <w:sz w:val="20"/>
                <w:szCs w:val="20"/>
              </w:rPr>
            </w:pPr>
          </w:p>
          <w:p w:rsidR="006937DD" w:rsidRDefault="006937DD" w:rsidP="006937DD">
            <w:pPr>
              <w:pStyle w:val="TableParagraph"/>
              <w:rPr>
                <w:rFonts w:ascii="Arial" w:hAnsi="Arial" w:cs="Arial"/>
                <w:sz w:val="20"/>
                <w:szCs w:val="20"/>
              </w:rPr>
            </w:pPr>
          </w:p>
          <w:p w:rsidR="006937DD" w:rsidRDefault="006937DD" w:rsidP="006937DD">
            <w:pPr>
              <w:pStyle w:val="TableParagraph"/>
              <w:rPr>
                <w:rFonts w:ascii="Arial" w:hAnsi="Arial" w:cs="Arial"/>
                <w:sz w:val="20"/>
                <w:szCs w:val="20"/>
              </w:rPr>
            </w:pPr>
          </w:p>
          <w:p w:rsidR="006937DD" w:rsidRDefault="006937DD" w:rsidP="006937DD">
            <w:pPr>
              <w:pStyle w:val="TableParagraph"/>
              <w:rPr>
                <w:rFonts w:ascii="Arial" w:hAnsi="Arial" w:cs="Arial"/>
                <w:sz w:val="20"/>
                <w:szCs w:val="20"/>
              </w:rPr>
            </w:pPr>
          </w:p>
          <w:p w:rsidR="006937DD" w:rsidRDefault="006937DD" w:rsidP="006937DD">
            <w:pPr>
              <w:pStyle w:val="TableParagraph"/>
              <w:rPr>
                <w:rFonts w:ascii="Arial" w:hAnsi="Arial" w:cs="Arial"/>
                <w:sz w:val="20"/>
                <w:szCs w:val="20"/>
              </w:rPr>
            </w:pPr>
          </w:p>
          <w:p w:rsidR="006937DD" w:rsidRDefault="006937DD" w:rsidP="006937DD">
            <w:pPr>
              <w:pStyle w:val="TableParagraph"/>
              <w:rPr>
                <w:rFonts w:ascii="Arial" w:hAnsi="Arial" w:cs="Arial"/>
                <w:sz w:val="20"/>
                <w:szCs w:val="20"/>
              </w:rPr>
            </w:pPr>
          </w:p>
          <w:p w:rsidR="006937DD" w:rsidRPr="006937DD" w:rsidRDefault="006937DD" w:rsidP="006937DD">
            <w:pPr>
              <w:pStyle w:val="TableParagraph"/>
              <w:rPr>
                <w:rFonts w:ascii="Arial" w:hAnsi="Arial" w:cs="Arial"/>
                <w:sz w:val="20"/>
                <w:szCs w:val="20"/>
              </w:rPr>
            </w:pPr>
            <w:r>
              <w:rPr>
                <w:rFonts w:ascii="Arial" w:hAnsi="Arial" w:cs="Arial"/>
                <w:sz w:val="20"/>
                <w:szCs w:val="20"/>
              </w:rPr>
              <w:t>£3000</w:t>
            </w:r>
          </w:p>
        </w:tc>
        <w:tc>
          <w:tcPr>
            <w:tcW w:w="3423" w:type="dxa"/>
          </w:tcPr>
          <w:p w:rsidR="006937DD" w:rsidRDefault="006937DD" w:rsidP="006937DD">
            <w:pPr>
              <w:pStyle w:val="TableParagraph"/>
              <w:rPr>
                <w:rFonts w:ascii="Arial" w:hAnsi="Arial" w:cs="Arial"/>
                <w:sz w:val="20"/>
                <w:szCs w:val="20"/>
              </w:rPr>
            </w:pPr>
            <w:r w:rsidRPr="006937DD">
              <w:rPr>
                <w:rFonts w:ascii="Arial" w:hAnsi="Arial" w:cs="Arial"/>
                <w:sz w:val="20"/>
                <w:szCs w:val="20"/>
              </w:rPr>
              <w:t>More children attending after school clubs and enjoying active lifestyles.</w:t>
            </w:r>
            <w:r w:rsidRPr="006937DD">
              <w:rPr>
                <w:rFonts w:ascii="Arial" w:hAnsi="Arial" w:cs="Arial"/>
                <w:sz w:val="20"/>
                <w:szCs w:val="20"/>
              </w:rPr>
              <w:t xml:space="preserve"> </w:t>
            </w:r>
          </w:p>
          <w:p w:rsidR="006937DD" w:rsidRDefault="006937DD" w:rsidP="006937DD">
            <w:pPr>
              <w:pStyle w:val="TableParagraph"/>
              <w:rPr>
                <w:rFonts w:ascii="Arial" w:hAnsi="Arial" w:cs="Arial"/>
                <w:sz w:val="20"/>
                <w:szCs w:val="20"/>
              </w:rPr>
            </w:pPr>
          </w:p>
          <w:p w:rsidR="006937DD" w:rsidRDefault="006937DD" w:rsidP="006937DD">
            <w:pPr>
              <w:pStyle w:val="TableParagraph"/>
              <w:rPr>
                <w:rFonts w:ascii="Arial" w:hAnsi="Arial" w:cs="Arial"/>
                <w:sz w:val="20"/>
                <w:szCs w:val="20"/>
              </w:rPr>
            </w:pPr>
            <w:r w:rsidRPr="006937DD">
              <w:rPr>
                <w:rFonts w:ascii="Arial" w:hAnsi="Arial" w:cs="Arial"/>
                <w:sz w:val="20"/>
                <w:szCs w:val="20"/>
              </w:rPr>
              <w:t xml:space="preserve">Full participation in interschool competitive sports calendar </w:t>
            </w:r>
            <w:proofErr w:type="spellStart"/>
            <w:r w:rsidRPr="006937DD">
              <w:rPr>
                <w:rFonts w:ascii="Arial" w:hAnsi="Arial" w:cs="Arial"/>
                <w:sz w:val="20"/>
                <w:szCs w:val="20"/>
              </w:rPr>
              <w:t>organised</w:t>
            </w:r>
            <w:proofErr w:type="spellEnd"/>
            <w:r w:rsidRPr="006937DD">
              <w:rPr>
                <w:rFonts w:ascii="Arial" w:hAnsi="Arial" w:cs="Arial"/>
                <w:sz w:val="20"/>
                <w:szCs w:val="20"/>
              </w:rPr>
              <w:t xml:space="preserve"> w</w:t>
            </w:r>
            <w:r>
              <w:rPr>
                <w:rFonts w:ascii="Arial" w:hAnsi="Arial" w:cs="Arial"/>
                <w:sz w:val="20"/>
                <w:szCs w:val="20"/>
              </w:rPr>
              <w:t xml:space="preserve">ith School Games coordinator. </w:t>
            </w:r>
          </w:p>
          <w:p w:rsidR="00C2051F" w:rsidRPr="006937DD" w:rsidRDefault="00C2051F" w:rsidP="00D11688">
            <w:pPr>
              <w:pStyle w:val="TableParagraph"/>
              <w:rPr>
                <w:rFonts w:ascii="Arial" w:hAnsi="Arial" w:cs="Arial"/>
                <w:sz w:val="20"/>
                <w:szCs w:val="20"/>
              </w:rPr>
            </w:pPr>
          </w:p>
        </w:tc>
        <w:tc>
          <w:tcPr>
            <w:tcW w:w="3076" w:type="dxa"/>
          </w:tcPr>
          <w:p w:rsidR="00C2051F" w:rsidRDefault="00C2051F" w:rsidP="00D11688">
            <w:pPr>
              <w:pStyle w:val="TableParagraph"/>
              <w:rPr>
                <w:rFonts w:ascii="Times New Roman"/>
                <w:sz w:val="24"/>
              </w:rPr>
            </w:pPr>
          </w:p>
        </w:tc>
      </w:tr>
    </w:tbl>
    <w:p w:rsidR="00C66DF9" w:rsidRDefault="00C66DF9"/>
    <w:sectPr w:rsidR="00C66DF9">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0EE" w:rsidRDefault="00DA30EE">
      <w:r>
        <w:separator/>
      </w:r>
    </w:p>
  </w:endnote>
  <w:endnote w:type="continuationSeparator" w:id="0">
    <w:p w:rsidR="00DA30EE" w:rsidRDefault="00DA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98" w:rsidRDefault="003E7E98" w:rsidP="003E7E98">
    <w:pPr>
      <w:pStyle w:val="BodyText"/>
      <w:spacing w:line="14" w:lineRule="auto"/>
      <w:rPr>
        <w:sz w:val="20"/>
      </w:rPr>
    </w:pPr>
    <w:r>
      <w:rPr>
        <w:noProof/>
        <w:lang w:val="en-GB" w:eastAsia="en-GB"/>
      </w:rPr>
      <w:drawing>
        <wp:anchor distT="0" distB="0" distL="0" distR="0" simplePos="0" relativeHeight="251662336" behindDoc="1" locked="0" layoutInCell="1" allowOverlap="1" wp14:anchorId="340EE744" wp14:editId="3ACAD8D8">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4C542D">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4834890</wp:posOffset>
              </wp:positionH>
              <wp:positionV relativeFrom="page">
                <wp:posOffset>7332345</wp:posOffset>
              </wp:positionV>
              <wp:extent cx="504190" cy="44450"/>
              <wp:effectExtent l="5715" t="7620" r="4445" b="5080"/>
              <wp:wrapNone/>
              <wp:docPr id="4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B230E" id="AutoShape 85" o:spid="_x0000_s1026" style="position:absolute;margin-left:380.7pt;margin-top:577.35pt;width:39.7pt;height: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36J3hEAAMd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4C542D">
      <w:rPr>
        <w:noProof/>
        <w:lang w:val="en-GB" w:eastAsia="en-GB"/>
      </w:rPr>
      <mc:AlternateContent>
        <mc:Choice Requires="wpg">
          <w:drawing>
            <wp:anchor distT="0" distB="0" distL="114300" distR="114300" simplePos="0" relativeHeight="251659264" behindDoc="1" locked="0" layoutInCell="1" allowOverlap="1">
              <wp:simplePos x="0" y="0"/>
              <wp:positionH relativeFrom="page">
                <wp:posOffset>1198245</wp:posOffset>
              </wp:positionH>
              <wp:positionV relativeFrom="page">
                <wp:posOffset>7103110</wp:posOffset>
              </wp:positionV>
              <wp:extent cx="873125" cy="269240"/>
              <wp:effectExtent l="7620" t="6985" r="5080" b="0"/>
              <wp:wrapNone/>
              <wp:docPr id="3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4" name="AutoShape 8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8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6" name="Line 8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991779D" id="Group 86" o:spid="_x0000_s1026" style="position:absolute;margin-left:94.35pt;margin-top:559.3pt;width:68.75pt;height:21.2pt;z-index:-251657216;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">
              <v:shape id="AutoShape 87" o:spid="_x0000_s1027" style="position:absolute;left:1886;top:11185;width:519;height:424;visibility:visible;mso-wrap-style:square;v-text-anchor:top" coordsize="519,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cT8sIA&#10;AADbAAAADwAAAGRycy9kb3ducmV2LnhtbESPQWvCQBSE74L/YXlCb7qxlRJSNyFEAtabtr0/s88k&#10;uPs2ZLea/nu3UOhxmJlvmG0xWSNuNPresYL1KgFB3Djdc6vg86NepiB8QNZoHJOCH/JQ5PPZFjPt&#10;7nyk2ym0IkLYZ6igC2HIpPRNRxb9yg3E0bu40WKIcmylHvEe4dbI5yR5lRZ7jgsdDlR11FxP31bB&#10;oXbozO74lU5pda7a9/25HDZKPS2m8g1EoCn8h//ae63gZQO/X+IP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xPywgAAANsAAAAPAAAAAAAAAAAAAAAAAJgCAABkcnMvZG93&#10;bnJldi54bWxQSwUGAAAAAAQABAD1AAAAhwM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o:spid="_x0000_s1028" style="position:absolute;visibility:visible;mso-wrap-style:square" from="2051,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TAVMUAAADbAAAADwAAAGRycy9kb3ducmV2LnhtbESPQWvCQBSE70L/w/IKXopurLW0qatU&#10;odCLaNVDj4/saxKafRt3nzH9991CweMwM98w82XvGtVRiLVnA5NxBoq48Lbm0sDx8DZ6AhUF2WLj&#10;mQz8UITl4mYwx9z6C39Qt5dSJQjHHA1UIm2udSwqchjHviVO3pcPDiXJUGob8JLgrtH3WfaoHdac&#10;FipsaV1R8b0/OwN3tg3b3bQ7nDer/nMjD8+rcBJjhrf96wsooV6u4f/2uzUwncHfl/QD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2TAVMUAAADbAAAADwAAAAAAAAAA&#10;AAAAAAChAgAAZHJzL2Rvd25yZXYueG1sUEsFBgAAAAAEAAQA+QAAAJMDAAAAAA==&#10;" strokecolor="#b385bb" strokeweight=".00764mm"/>
              <v:line id="Line 89" o:spid="_x0000_s1029" style="position:absolute;visibility:visible;mso-wrap-style:square" from="2339,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pOlsIAAADbAAAADwAAAGRycy9kb3ducmV2LnhtbESPT0sDMRTE70K/Q3iCN/tWF4qsTYsW&#10;CoIetH8O3sLmdRO6eVmSZ3f99kYQPA4z8xtmuZ5Cry6Uso+s4W5egSJuo/XcaTjst7cPoLIYtqaP&#10;TBq+KcN6NbtamsbGkT/ospNOFQjnxmhwIkODmFtHweR5HIiLd4opGCkydWiTGQs89HhfVQsMxnNZ&#10;cGagjaP2vPsKGsSP9Px5dA5refVUb/DtPaHWN9fT0yMooUn+w3/tF6uhXsDvl/IDc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pOlsIAAADbAAAADwAAAAAAAAAAAAAA&#10;AAChAgAAZHJzL2Rvd25yZXYueG1sUEsFBgAAAAAEAAQA+QAAAJADA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0" type="#_x0000_t75" style="position:absolute;left:2021;top:11248;width:297;height: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7I2PAAAAA2wAAAA8AAABkcnMvZG93bnJldi54bWxEj0GLwjAUhO8L/ofwBG9rooKVrqmIsOBV&#10;V/H6tnm2pc1LbbK1/nuzIHgcZuYbZr0ZbCN66nzlWMNsqkAQ585UXGg4/Xx/rkD4gGywcUwaHuRh&#10;k40+1pgad+cD9cdQiAhhn6KGMoQ2ldLnJVn0U9cSR+/qOoshyq6QpsN7hNtGzpVaSosVx4USW9qV&#10;lNfHP6theespL5JErXa/F3VO6jmHi9V6Mh62XyACDeEdfrX3RsMigf8v8QfI7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zsjY8AAAADbAAAADwAAAAAAAAAAAAAAAACfAgAA&#10;ZHJzL2Rvd25yZXYueG1sUEsFBgAAAAAEAAQA9wAAAIwDAAAAAA==&#10;">
                <v:imagedata r:id="rId7" o:title=""/>
              </v:shape>
              <v:shape id="Picture 91" o:spid="_x0000_s1031" type="#_x0000_t75" style="position:absolute;left:1951;top:11214;width:406;height: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koDfCAAAA2wAAAA8AAABkcnMvZG93bnJldi54bWxET89rwjAUvgv7H8IbeNN0lo1RjUWGBQ9e&#10;mm2H3Z7Nsy1tXkoTtfrXL4fBjh/f700+2V5cafStYwUvywQEceVMy7WCr89i8Q7CB2SDvWNScCcP&#10;+fZptsHMuBuXdNWhFjGEfYYKmhCGTEpfNWTRL91AHLmzGy2GCMdamhFvMdz2cpUkb9Jiy7GhwYE+&#10;Gqo6fbEKXqu0nFJ9P57Kn67bfx91IR9aqfnztFuDCDSFf/Gf+2AUpHFs/BJ/gN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pKA3wgAAANsAAAAPAAAAAAAAAAAAAAAAAJ8C&#10;AABkcnMvZG93bnJldi54bWxQSwUGAAAAAAQABAD3AAAAjgMAAAAA&#10;">
                <v:imagedata r:id="rId8" o:title=""/>
              </v:shape>
              <v:shape id="Picture 92" o:spid="_x0000_s1032" type="#_x0000_t75" style="position:absolute;left:2067;top:11276;width:215;height: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vCXjHAAAA2wAAAA8AAABkcnMvZG93bnJldi54bWxEj0FLw0AUhO+C/2F5Qi9iN41tbWK3pSiF&#10;giC0il4f2WeyNPs2ZNck7a/vFgSPw8x8wyzXg61FR603jhVMxgkI4sJpw6WCz4/twwKED8gaa8ek&#10;4EQe1qvbmyXm2vW8p+4QShEh7HNUUIXQ5FL6oiKLfuwa4uj9uNZiiLItpW6xj3BbyzRJ5tKi4bhQ&#10;YUMvFRXHw69VcP+UffXdYrp7z+x5//1m0lczS5Ua3Q2bZxCBhvAf/mvvtILHDK5f4g+Qqw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fvCXjHAAAA2wAAAA8AAAAAAAAAAAAA&#10;AAAAnwIAAGRycy9kb3ducmV2LnhtbFBLBQYAAAAABAAEAPcAAACTAwAAAAA=&#10;">
                <v:imagedata r:id="rId9" o:title=""/>
              </v:shape>
              <v:shape id="Picture 93" o:spid="_x0000_s1033" type="#_x0000_t75" style="position:absolute;left:3147;top:11459;width:114;height: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FbkrBAAAA2wAAAA8AAABkcnMvZG93bnJldi54bWxET8uKwjAU3QvzD+EOzEY0dRAp1SgyMKCI&#10;gi9weWmubbG5KUmm1vl6sxBcHs57tuhMLVpyvrKsYDRMQBDnVldcKDgdfwcpCB+QNdaWScGDPCzm&#10;H70ZZtreeU/tIRQihrDPUEEZQpNJ6fOSDPqhbYgjd7XOYIjQFVI7vMdwU8vvJJlIgxXHhhIb+ikp&#10;vx3+jIK+Pa4vcuXS9aNum93/5rxNNyOlvj675RREoC68xS/3SisYx/XxS/wBcv4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6FbkrBAAAA2wAAAA8AAAAAAAAAAAAAAAAAnwIA&#10;AGRycy9kb3ducmV2LnhtbFBLBQYAAAAABAAEAPcAAACNAwAAAAA=&#10;">
                <v:imagedata r:id="rId10" o:title=""/>
              </v:shape>
              <v:shape id="Picture 94" o:spid="_x0000_s1034" type="#_x0000_t75" style="position:absolute;left:2400;top:11217;width:782;height: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Np7PGAAAA2wAAAA8AAABkcnMvZG93bnJldi54bWxEj9FqwkAURN8L/sNyhb7VTaQtGl1F1ELo&#10;i636AdfsNYlm78bs1iT9+m6h0MdhZs4w82VnKnGnxpWWFcSjCARxZnXJuYLj4e1pAsJ5ZI2VZVLQ&#10;k4PlYvAwx0Tblj/pvve5CBB2CSoovK8TKV1WkEE3sjVx8M62MeiDbHKpG2wD3FRyHEWv0mDJYaHA&#10;mtYFZdf9l1GQfpym7ftY3r6nL9vd5pL263jXK/U47FYzEJ46/x/+a6dawXMMv1/CD5C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Y2ns8YAAADbAAAADwAAAAAAAAAAAAAA&#10;AACfAgAAZHJzL2Rvd25yZXYueG1sUEsFBgAAAAAEAAQA9wAAAJIDAAAAAA==&#10;">
                <v:imagedata r:id="rId11" o:title=""/>
              </v:shape>
              <w10:wrap anchorx="page" anchory="page"/>
            </v:group>
          </w:pict>
        </mc:Fallback>
      </mc:AlternateContent>
    </w:r>
    <w:r>
      <w:rPr>
        <w:noProof/>
        <w:lang w:val="en-GB" w:eastAsia="en-GB"/>
      </w:rPr>
      <w:drawing>
        <wp:anchor distT="0" distB="0" distL="0" distR="0" simplePos="0" relativeHeight="251663360" behindDoc="1" locked="0" layoutInCell="1" allowOverlap="1" wp14:anchorId="12EDB8B4" wp14:editId="44D389E3">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64384" behindDoc="1" locked="0" layoutInCell="1" allowOverlap="1" wp14:anchorId="025DA1A9" wp14:editId="5D0F7BDA">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65408" behindDoc="1" locked="0" layoutInCell="1" allowOverlap="1" wp14:anchorId="360F4186" wp14:editId="02518EAB">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66432" behindDoc="1" locked="0" layoutInCell="1" allowOverlap="1" wp14:anchorId="0DDAF98F" wp14:editId="24A4A8B6">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67456" behindDoc="1" locked="0" layoutInCell="1" allowOverlap="1" wp14:anchorId="5BE91CB7" wp14:editId="18FF8714">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8480" behindDoc="1" locked="0" layoutInCell="1" allowOverlap="1" wp14:anchorId="1DEDC1A4" wp14:editId="452A6CF8">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9504" behindDoc="1" locked="0" layoutInCell="1" allowOverlap="1" wp14:anchorId="07A34F5F" wp14:editId="1F28AADB">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4C542D">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98" w:rsidRDefault="003E7E98" w:rsidP="003E7E98">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8" type="#_x0000_t202" style="position:absolute;margin-left:35pt;margin-top:558.4pt;width:57.8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hF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sNRoRbECAACqBQAA&#10;DgAAAAAAAAAAAAAAAAAuAgAAZHJzL2Uyb0RvYy54bWxQSwECLQAUAAYACAAAACEAhuzRW+AAAAAM&#10;AQAADwAAAAAAAAAAAAAAAAALBQAAZHJzL2Rvd25yZXYueG1sUEsFBgAAAAAEAAQA8wAAABgGAAAA&#10;AA==&#10;" filled="f" stroked="f">
              <v:textbox inset="0,0,0,0">
                <w:txbxContent>
                  <w:p w:rsidR="003E7E98" w:rsidRDefault="003E7E98" w:rsidP="003E7E98">
                    <w:pPr>
                      <w:pStyle w:val="BodyText"/>
                      <w:spacing w:line="264" w:lineRule="exact"/>
                      <w:ind w:left="20"/>
                    </w:pPr>
                    <w:r>
                      <w:rPr>
                        <w:color w:val="231F20"/>
                      </w:rPr>
                      <w:t>Created by:</w:t>
                    </w:r>
                  </w:p>
                </w:txbxContent>
              </v:textbox>
              <w10:wrap anchorx="page" anchory="page"/>
            </v:shape>
          </w:pict>
        </mc:Fallback>
      </mc:AlternateContent>
    </w:r>
    <w:r w:rsidR="004C542D">
      <w:rPr>
        <w:noProof/>
        <w:lang w:val="en-GB" w:eastAsia="en-GB"/>
      </w:rPr>
      <mc:AlternateContent>
        <mc:Choice Requires="wps">
          <w:drawing>
            <wp:anchor distT="0" distB="0" distL="114300" distR="114300" simplePos="0" relativeHeight="251661312"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98" w:rsidRDefault="003E7E98"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9" type="#_x0000_t202" style="position:absolute;margin-left:303.45pt;margin-top:559.25pt;width:70.7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Z3sQIAALE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Ki9tnexAgAAsQUA&#10;AA4AAAAAAAAAAAAAAAAALgIAAGRycy9lMm9Eb2MueG1sUEsBAi0AFAAGAAgAAAAhALv+ADLhAAAA&#10;DQEAAA8AAAAAAAAAAAAAAAAACwUAAGRycy9kb3ducmV2LnhtbFBLBQYAAAAABAAEAPMAAAAZBgAA&#10;AAA=&#10;" filled="f" stroked="f">
              <v:textbox inset="0,0,0,0">
                <w:txbxContent>
                  <w:p w:rsidR="003E7E98" w:rsidRDefault="003E7E98" w:rsidP="003E7E98">
                    <w:pPr>
                      <w:pStyle w:val="BodyText"/>
                      <w:spacing w:line="264" w:lineRule="exact"/>
                      <w:ind w:left="20"/>
                    </w:pPr>
                    <w:r>
                      <w:rPr>
                        <w:color w:val="231F20"/>
                      </w:rPr>
                      <w:t>Supported by:</w:t>
                    </w:r>
                  </w:p>
                </w:txbxContent>
              </v:textbox>
              <w10:wrap anchorx="page" anchory="page"/>
            </v:shape>
          </w:pict>
        </mc:Fallback>
      </mc:AlternateContent>
    </w:r>
  </w:p>
  <w:p w:rsidR="00C2051F" w:rsidRPr="003E7E98" w:rsidRDefault="00C2051F" w:rsidP="003E7E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1F" w:rsidRDefault="00C2051F">
    <w:pPr>
      <w:pStyle w:val="BodyText"/>
      <w:spacing w:line="14" w:lineRule="auto"/>
      <w:rPr>
        <w:sz w:val="20"/>
      </w:rPr>
    </w:pPr>
    <w:r>
      <w:rPr>
        <w:noProof/>
        <w:lang w:val="en-GB" w:eastAsia="en-GB"/>
      </w:rPr>
      <w:drawing>
        <wp:anchor distT="0" distB="0" distL="0" distR="0" simplePos="0" relativeHeight="251644416" behindDoc="1" locked="0" layoutInCell="1" allowOverlap="1" wp14:anchorId="3B2C62D8" wp14:editId="30D8BE27">
          <wp:simplePos x="0" y="0"/>
          <wp:positionH relativeFrom="page">
            <wp:posOffset>5396399</wp:posOffset>
          </wp:positionH>
          <wp:positionV relativeFrom="page">
            <wp:posOffset>7118575</wp:posOffset>
          </wp:positionV>
          <wp:extent cx="269999" cy="269999"/>
          <wp:effectExtent l="0" t="0" r="0" b="0"/>
          <wp:wrapNone/>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4C542D">
      <w:rPr>
        <w:noProof/>
        <w:lang w:val="en-GB" w:eastAsia="en-GB"/>
      </w:rPr>
      <mc:AlternateContent>
        <mc:Choice Requires="wps">
          <w:drawing>
            <wp:anchor distT="0" distB="0" distL="114300" distR="114300" simplePos="0" relativeHeight="251654144" behindDoc="1" locked="0" layoutInCell="1" allowOverlap="1">
              <wp:simplePos x="0" y="0"/>
              <wp:positionH relativeFrom="page">
                <wp:posOffset>4834890</wp:posOffset>
              </wp:positionH>
              <wp:positionV relativeFrom="page">
                <wp:posOffset>7332345</wp:posOffset>
              </wp:positionV>
              <wp:extent cx="504190" cy="44450"/>
              <wp:effectExtent l="5715" t="7620" r="4445" b="508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D772C" id="AutoShape 65" o:spid="_x0000_s1026" style="position:absolute;margin-left:380.7pt;margin-top:577.35pt;width:39.7pt;height: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BX3BEAAMd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4C542D">
      <w:rPr>
        <w:noProof/>
        <w:lang w:val="en-GB" w:eastAsia="en-GB"/>
      </w:rPr>
      <mc:AlternateContent>
        <mc:Choice Requires="wpg">
          <w:drawing>
            <wp:anchor distT="0" distB="0" distL="114300" distR="114300" simplePos="0" relativeHeight="251655168" behindDoc="1" locked="0" layoutInCell="1" allowOverlap="1">
              <wp:simplePos x="0" y="0"/>
              <wp:positionH relativeFrom="page">
                <wp:posOffset>1198245</wp:posOffset>
              </wp:positionH>
              <wp:positionV relativeFrom="page">
                <wp:posOffset>7103110</wp:posOffset>
              </wp:positionV>
              <wp:extent cx="873125" cy="269240"/>
              <wp:effectExtent l="7620" t="6985" r="508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8"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E5CAB64" id="Group 66" o:spid="_x0000_s1026" style="position:absolute;margin-left:94.35pt;margin-top:559.3pt;width:68.75pt;height:21.2pt;z-index:-251661312;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">
              <v:shape id="AutoShape 67" o:spid="_x0000_s1027" style="position:absolute;left:1886;top:11185;width:519;height:424;visibility:visible;mso-wrap-style:square;v-text-anchor:top" coordsize="519,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U8cEA&#10;AADaAAAADwAAAGRycy9kb3ducmV2LnhtbESPQWuDQBSE74H+h+UVeotrQmnFZhUxCKY3k/b+4r6q&#10;xH0r7jax/z5bKPQ4zMw3zC5fzCiuNLvBsoJNFIMgbq0euFPwcarWCQjnkTWOlknBDznIs4fVDlNt&#10;b9zQ9eg7ESDsUlTQez+lUrq2J4MushNx8L7sbNAHOXdSz3gLcDPKbRy/SIMDh4UeJyp7ai/Hb6Pg&#10;vbJox33zmSxJeS67Q30upmelnh6X4g2Ep8X/h//atVbwCr9Xwg2Q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dFPHBAAAA2gAAAA8AAAAAAAAAAAAAAAAAmAIAAGRycy9kb3du&#10;cmV2LnhtbFBLBQYAAAAABAAEAPUAAACGAw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Q/tsQAAADaAAAADwAAAGRycy9kb3ducmV2LnhtbESPT2vCQBTE7wW/w/KEXopubEup0VW0&#10;UOhF6r+Dx0f2NQnNvk13nzH99q5Q6HGYmd8w82XvGtVRiLVnA5NxBoq48Lbm0sDx8D56BRUF2WLj&#10;mQz8UoTlYnA3x9z6C++o20upEoRjjgYqkTbXOhYVOYxj3xIn78sHh5JkKLUNeElw1+jHLHvRDmtO&#10;CxW29FZR8b0/OwMPtg2f26fucN6s+9NGnqfr8CPG3A/71QyUUC//4b/2hzUwhduVdAP0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RD+2xAAAANoAAAAPAAAAAAAAAAAA&#10;AAAAAKECAABkcnMvZG93bnJldi54bWxQSwUGAAAAAAQABAD5AAAAkgMAAAAA&#10;" strokecolor="#b385bb" strokeweight=".00764mm"/>
              <v:line id="Line 69" o:spid="_x0000_s1029" style="position:absolute;visibility:visible;mso-wrap-style:square" from="2339,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aKgr8AAADbAAAADwAAAGRycy9kb3ducmV2LnhtbERPTUsDMRC9C/6HMII3O1sLImvTogVB&#10;0IO2evA2bMZNcDNZkrG7/nsjCN7m8T5nvZ3jYI6cS0hiYblowLB0yQXpLbwe7i+uwRQlcTQkYQvf&#10;XGC7OT1ZU+vSJC983GtvaoiUlix41bFFLJ3nSGWRRpbKfaQcSSvMPbpMUw2PA142zRVGClIbPI28&#10;89x97r+iBQ0T372/eY8rfQy82uHTc0Zrz8/m2xswyrP+i//cD67OX8LvL/UA3P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uaKgr8AAADbAAAADwAAAAAAAAAAAAAAAACh&#10;AgAAZHJzL2Rvd25yZXYueG1sUEsFBgAAAAAEAAQA+QAAAI0DA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1eQC/AAAA2wAAAA8AAABkcnMvZG93bnJldi54bWxET01rwkAQvRf8D8sIvdVdLSQhdRURhF4b&#10;W3KdZsckmJ2N2TXGf+8Khd7m8T5nvZ1sJ0YafOtYw3KhQBBXzrRca/g+Ht4yED4gG+wck4Y7edhu&#10;Zi9rzI278ReNRahFDGGfo4YmhD6X0lcNWfQL1xNH7uQGiyHCoZZmwFsMt51cKZVIiy3HhgZ72jdU&#10;nYur1ZBcRqrqNFXZ/rdUP+l5xaG0Wr/Op90HiEBT+Bf/uT9NnP8Oz1/iAXLz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HtXkAvwAAANsAAAAPAAAAAAAAAAAAAAAAAJ8CAABk&#10;cnMvZG93bnJldi54bWxQSwUGAAAAAAQABAD3AAAAiwMAAAAA&#10;">
                <v:imagedata r:id="rId7" o:title=""/>
              </v:shape>
              <v:shape id="Picture 71" o:spid="_x0000_s1031" type="#_x0000_t75" style="position:absolute;left:1951;top:11214;width:406;height: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QU8nCAAAA2wAAAA8AAABkcnMvZG93bnJldi54bWxET01rwkAQvQv9D8sUvJlNFaWkrlKKggcv&#10;WfXQ2zQ7TUKysyG7avTXdwuCt3m8z1muB9uKC/W+dqzgLUlBEBfO1FwqOB62k3cQPiAbbB2Tght5&#10;WK9eRkvMjLtyThcdShFD2GeooAqhy6T0RUUWfeI64sj9ut5iiLAvpenxGsNtK6dpupAWa44NFXb0&#10;VVHR6LNVMC9m+TDTt/1P/t00m9Neb+VdKzV+HT4/QAQawlP8cO9MnD+H/1/iAXL1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EFPJwgAAANsAAAAPAAAAAAAAAAAAAAAAAJ8C&#10;AABkcnMvZG93bnJldi54bWxQSwUGAAAAAAQABAD3AAAAjgMAAAAA&#10;">
                <v:imagedata r:id="rId8" o:title=""/>
              </v:shape>
              <v:shape id="Picture 72" o:spid="_x0000_s1032" type="#_x0000_t75" style="position:absolute;left:2067;top:11276;width:215;height: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JZPHEAAAA2wAAAA8AAABkcnMvZG93bnJldi54bWxET9tqwkAQfS/4D8sU+lLqxmC9pK4iloJQ&#10;ENSir0N2mizNzobsNol+vVso+DaHc53FqreVaKnxxrGC0TABQZw7bbhQ8HX8eJmB8AFZY+WYFFzI&#10;w2o5eFhgpl3He2oPoRAxhH2GCsoQ6kxKn5dk0Q9dTRy5b9dYDBE2hdQNdjHcVjJNkom0aDg2lFjT&#10;pqT85/BrFTxP56eunY23u7m97s+fJn03r6lST4/9+g1EoD7cxf/urY7zp/D3SzxAL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KJZPHEAAAA2wAAAA8AAAAAAAAAAAAAAAAA&#10;nwIAAGRycy9kb3ducmV2LnhtbFBLBQYAAAAABAAEAPcAAACQAwAAAAA=&#10;">
                <v:imagedata r:id="rId9" o:title=""/>
              </v:shape>
              <v:shape id="Picture 73" o:spid="_x0000_s1033" type="#_x0000_t75" style="position:absolute;left:3147;top:11459;width:114;height: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M6MrDAAAA2wAAAA8AAABkcnMvZG93bnJldi54bWxET0uLwjAQvgv+hzCCF1lTPSy1axQRBEV2&#10;wcfCHodmbIvNpCSx1v31mwXB23x8z5kvO1OLlpyvLCuYjBMQxLnVFRcKzqfNWwrCB2SNtWVS8CAP&#10;y0W/N8dM2zsfqD2GQsQQ9hkqKENoMil9XpJBP7YNceQu1hkMEbpCaof3GG5qOU2Sd2mw4thQYkPr&#10;kvLr8WYUjOxp9yO3Lt096rb5+t1/f6b7iVLDQbf6ABGoCy/x073Vcf4M/n+JB8jF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AzoysMAAADbAAAADwAAAAAAAAAAAAAAAACf&#10;AgAAZHJzL2Rvd25yZXYueG1sUEsFBgAAAAAEAAQA9wAAAI8DAAAAAA==&#10;">
                <v:imagedata r:id="rId10" o:title=""/>
              </v:shape>
              <v:shape id="Picture 74" o:spid="_x0000_s1034" type="#_x0000_t75" style="position:absolute;left:2400;top:11217;width:782;height: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kThXGAAAA2wAAAA8AAABkcnMvZG93bnJldi54bWxEj91qwkAUhO8LvsNyhN7VjYGWJnUVUQuh&#10;N/71AU6zp0k0ezZmtybp03eFgpfDzHzDzBa9qcWVWldZVjCdRCCIc6srLhR8Ht+fXkE4j6yxtkwK&#10;BnKwmI8eZphq2/GergdfiABhl6KC0vsmldLlJRl0E9sQB+/btgZ9kG0hdYtdgJtaxlH0Ig1WHBZK&#10;bGhVUn4+/BgF2e4r6T5ieflNnjfb9SkbVtPtoNTjuF++gfDU+3v4v51pBXECty/hB8j5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iROFcYAAADbAAAADwAAAAAAAAAAAAAA&#10;AACfAgAAZHJzL2Rvd25yZXYueG1sUEsFBgAAAAAEAAQA9wAAAJIDAAAAAA==&#10;">
                <v:imagedata r:id="rId11" o:title=""/>
              </v:shape>
              <w10:wrap anchorx="page" anchory="page"/>
            </v:group>
          </w:pict>
        </mc:Fallback>
      </mc:AlternateContent>
    </w:r>
    <w:r>
      <w:rPr>
        <w:noProof/>
        <w:lang w:val="en-GB" w:eastAsia="en-GB"/>
      </w:rPr>
      <w:drawing>
        <wp:anchor distT="0" distB="0" distL="0" distR="0" simplePos="0" relativeHeight="251646464" behindDoc="1" locked="0" layoutInCell="1" allowOverlap="1" wp14:anchorId="0603B52A" wp14:editId="5749BB50">
          <wp:simplePos x="0" y="0"/>
          <wp:positionH relativeFrom="page">
            <wp:posOffset>2138535</wp:posOffset>
          </wp:positionH>
          <wp:positionV relativeFrom="page">
            <wp:posOffset>7107713</wp:posOffset>
          </wp:positionV>
          <wp:extent cx="688267" cy="258484"/>
          <wp:effectExtent l="0" t="0" r="0" b="0"/>
          <wp:wrapNone/>
          <wp:docPr id="8"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48512" behindDoc="1" locked="0" layoutInCell="1" allowOverlap="1" wp14:anchorId="42A3C899" wp14:editId="20537BF0">
          <wp:simplePos x="0" y="0"/>
          <wp:positionH relativeFrom="page">
            <wp:posOffset>6252044</wp:posOffset>
          </wp:positionH>
          <wp:positionV relativeFrom="page">
            <wp:posOffset>7143775</wp:posOffset>
          </wp:positionV>
          <wp:extent cx="461955" cy="212394"/>
          <wp:effectExtent l="0" t="0" r="0" b="0"/>
          <wp:wrapNone/>
          <wp:docPr id="1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49536" behindDoc="1" locked="0" layoutInCell="1" allowOverlap="1" wp14:anchorId="3DC65E4F" wp14:editId="7E1CD868">
          <wp:simplePos x="0" y="0"/>
          <wp:positionH relativeFrom="page">
            <wp:posOffset>5823308</wp:posOffset>
          </wp:positionH>
          <wp:positionV relativeFrom="page">
            <wp:posOffset>7191244</wp:posOffset>
          </wp:positionV>
          <wp:extent cx="401238" cy="11813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2608" behindDoc="1" locked="0" layoutInCell="1" allowOverlap="1" wp14:anchorId="33A71A93" wp14:editId="2CB33892">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3632" behindDoc="1" locked="0" layoutInCell="1" allowOverlap="1" wp14:anchorId="728DF13C" wp14:editId="4A6C6D7A">
          <wp:simplePos x="0" y="0"/>
          <wp:positionH relativeFrom="page">
            <wp:posOffset>4834992</wp:posOffset>
          </wp:positionH>
          <wp:positionV relativeFrom="page">
            <wp:posOffset>7125780</wp:posOffset>
          </wp:positionV>
          <wp:extent cx="130417" cy="163106"/>
          <wp:effectExtent l="0" t="0" r="0" b="0"/>
          <wp:wrapNone/>
          <wp:docPr id="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56704" behindDoc="1" locked="0" layoutInCell="1" allowOverlap="1" wp14:anchorId="3CB0C3B4" wp14:editId="645096D2">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57728" behindDoc="1" locked="0" layoutInCell="1" allowOverlap="1" wp14:anchorId="02B6EC9B" wp14:editId="3E9FA284">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4C542D">
      <w:rPr>
        <w:noProof/>
        <w:lang w:val="en-GB" w:eastAsia="en-GB"/>
      </w:rPr>
      <mc:AlternateContent>
        <mc:Choice Requires="wps">
          <w:drawing>
            <wp:anchor distT="0" distB="0" distL="114300" distR="114300" simplePos="0" relativeHeight="251656192"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C2051F">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30" type="#_x0000_t202" style="position:absolute;margin-left:35pt;margin-top:558.4pt;width:57.8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" filled="f" stroked="f">
              <v:textbox inset="0,0,0,0">
                <w:txbxContent>
                  <w:p w:rsidR="00C2051F" w:rsidRDefault="00C2051F">
                    <w:pPr>
                      <w:pStyle w:val="BodyText"/>
                      <w:spacing w:line="264" w:lineRule="exact"/>
                      <w:ind w:left="20"/>
                    </w:pPr>
                    <w:r>
                      <w:rPr>
                        <w:color w:val="231F20"/>
                      </w:rPr>
                      <w:t>Created by:</w:t>
                    </w:r>
                  </w:p>
                </w:txbxContent>
              </v:textbox>
              <w10:wrap anchorx="page" anchory="page"/>
            </v:shape>
          </w:pict>
        </mc:Fallback>
      </mc:AlternateContent>
    </w:r>
    <w:r w:rsidR="004C542D">
      <w:rPr>
        <w:noProof/>
        <w:lang w:val="en-GB" w:eastAsia="en-GB"/>
      </w:rPr>
      <mc:AlternateContent>
        <mc:Choice Requires="wps">
          <w:drawing>
            <wp:anchor distT="0" distB="0" distL="114300" distR="114300" simplePos="0" relativeHeight="251657216"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C2051F">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1" type="#_x0000_t202" style="position:absolute;margin-left:303.45pt;margin-top:559.25pt;width:70.7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i+sgIAALA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DBR2i+sgIAALAF&#10;AAAOAAAAAAAAAAAAAAAAAC4CAABkcnMvZTJvRG9jLnhtbFBLAQItABQABgAIAAAAIQC7/gAy4QAA&#10;AA0BAAAPAAAAAAAAAAAAAAAAAAwFAABkcnMvZG93bnJldi54bWxQSwUGAAAAAAQABADzAAAAGgYA&#10;AAAA&#10;" filled="f" stroked="f">
              <v:textbox inset="0,0,0,0">
                <w:txbxContent>
                  <w:p w:rsidR="00C2051F" w:rsidRDefault="00C2051F">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0EE" w:rsidRDefault="00DA30EE">
      <w:r>
        <w:separator/>
      </w:r>
    </w:p>
  </w:footnote>
  <w:footnote w:type="continuationSeparator" w:id="0">
    <w:p w:rsidR="00DA30EE" w:rsidRDefault="00DA3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C1DB1"/>
    <w:multiLevelType w:val="hybridMultilevel"/>
    <w:tmpl w:val="889EB0A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0A"/>
    <w:rsid w:val="000A74E6"/>
    <w:rsid w:val="000C24F7"/>
    <w:rsid w:val="000F73B0"/>
    <w:rsid w:val="00173D38"/>
    <w:rsid w:val="0017497A"/>
    <w:rsid w:val="0018465A"/>
    <w:rsid w:val="001D68D4"/>
    <w:rsid w:val="002006C4"/>
    <w:rsid w:val="00213832"/>
    <w:rsid w:val="00250C3D"/>
    <w:rsid w:val="00290E23"/>
    <w:rsid w:val="002A5F69"/>
    <w:rsid w:val="003074D1"/>
    <w:rsid w:val="00324C39"/>
    <w:rsid w:val="00397763"/>
    <w:rsid w:val="003E7E98"/>
    <w:rsid w:val="0047399B"/>
    <w:rsid w:val="004C542D"/>
    <w:rsid w:val="005252DD"/>
    <w:rsid w:val="005E0482"/>
    <w:rsid w:val="00640A5C"/>
    <w:rsid w:val="00663853"/>
    <w:rsid w:val="006937DD"/>
    <w:rsid w:val="006B1892"/>
    <w:rsid w:val="006C52C1"/>
    <w:rsid w:val="00841937"/>
    <w:rsid w:val="00881B6F"/>
    <w:rsid w:val="00912596"/>
    <w:rsid w:val="00A32B25"/>
    <w:rsid w:val="00A50665"/>
    <w:rsid w:val="00AD444C"/>
    <w:rsid w:val="00AF1223"/>
    <w:rsid w:val="00C06F9F"/>
    <w:rsid w:val="00C2051F"/>
    <w:rsid w:val="00C434B4"/>
    <w:rsid w:val="00C66DF9"/>
    <w:rsid w:val="00C7240A"/>
    <w:rsid w:val="00C75A4C"/>
    <w:rsid w:val="00CE1660"/>
    <w:rsid w:val="00DA30EE"/>
    <w:rsid w:val="00E60AB3"/>
    <w:rsid w:val="00E84E9D"/>
    <w:rsid w:val="00EE6B15"/>
    <w:rsid w:val="00F12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E74705C-34E7-46B5-80DC-28F670DF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table" w:styleId="TableGrid">
    <w:name w:val="Table Grid"/>
    <w:basedOn w:val="TableNormal"/>
    <w:uiPriority w:val="39"/>
    <w:rsid w:val="006B1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8.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9.png"/><Relationship Id="rId12" Type="http://schemas.openxmlformats.org/officeDocument/2006/relationships/image" Target="media/image7.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3.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2.png"/><Relationship Id="rId4" Type="http://schemas.openxmlformats.org/officeDocument/2006/relationships/image" Target="media/image4.png"/><Relationship Id="rId9" Type="http://schemas.openxmlformats.org/officeDocument/2006/relationships/image" Target="media/image11.png"/><Relationship Id="rId14" Type="http://schemas.openxmlformats.org/officeDocument/2006/relationships/image" Target="media/image14.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8.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9.png"/><Relationship Id="rId12" Type="http://schemas.openxmlformats.org/officeDocument/2006/relationships/image" Target="media/image7.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3.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2.png"/><Relationship Id="rId4" Type="http://schemas.openxmlformats.org/officeDocument/2006/relationships/image" Target="media/image4.png"/><Relationship Id="rId9" Type="http://schemas.openxmlformats.org/officeDocument/2006/relationships/image" Target="media/image11.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Jude Gray</cp:lastModifiedBy>
  <cp:revision>2</cp:revision>
  <dcterms:created xsi:type="dcterms:W3CDTF">2018-02-21T21:16:00Z</dcterms:created>
  <dcterms:modified xsi:type="dcterms:W3CDTF">2018-02-21T21:16:00Z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